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02" w:rsidRPr="000123C0" w:rsidRDefault="00757402" w:rsidP="00757402">
      <w:pPr>
        <w:spacing w:after="0" w:line="240" w:lineRule="auto"/>
        <w:ind w:left="627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23C0">
        <w:rPr>
          <w:rFonts w:ascii="Times New Roman" w:eastAsia="Times New Roman" w:hAnsi="Times New Roman" w:cs="Times New Roman"/>
          <w:sz w:val="20"/>
          <w:szCs w:val="20"/>
        </w:rPr>
        <w:t>Редакция утверждена решением вн</w:t>
      </w:r>
      <w:r w:rsidRPr="000123C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0123C0">
        <w:rPr>
          <w:rFonts w:ascii="Times New Roman" w:eastAsia="Times New Roman" w:hAnsi="Times New Roman" w:cs="Times New Roman"/>
          <w:sz w:val="20"/>
          <w:szCs w:val="20"/>
        </w:rPr>
        <w:t>очередного общего собрания со</w:t>
      </w:r>
      <w:r w:rsidRPr="000123C0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0123C0">
        <w:rPr>
          <w:rFonts w:ascii="Times New Roman" w:eastAsia="Times New Roman" w:hAnsi="Times New Roman" w:cs="Times New Roman"/>
          <w:sz w:val="20"/>
          <w:szCs w:val="20"/>
        </w:rPr>
        <w:t>ственников помещений в многоква</w:t>
      </w:r>
      <w:r w:rsidRPr="000123C0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0123C0">
        <w:rPr>
          <w:rFonts w:ascii="Times New Roman" w:eastAsia="Times New Roman" w:hAnsi="Times New Roman" w:cs="Times New Roman"/>
          <w:sz w:val="20"/>
          <w:szCs w:val="20"/>
        </w:rPr>
        <w:t>тирном доме, расп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0123C0">
        <w:rPr>
          <w:rFonts w:ascii="Times New Roman" w:eastAsia="Times New Roman" w:hAnsi="Times New Roman" w:cs="Times New Roman"/>
          <w:sz w:val="20"/>
          <w:szCs w:val="20"/>
        </w:rPr>
        <w:t>ложенном по адр</w:t>
      </w:r>
      <w:r w:rsidRPr="000123C0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0123C0">
        <w:rPr>
          <w:rFonts w:ascii="Times New Roman" w:eastAsia="Times New Roman" w:hAnsi="Times New Roman" w:cs="Times New Roman"/>
          <w:sz w:val="20"/>
          <w:szCs w:val="20"/>
        </w:rPr>
        <w:t>су: 630082, г. Новосибирск, ул. Тим</w:t>
      </w:r>
      <w:r w:rsidRPr="000123C0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0123C0">
        <w:rPr>
          <w:rFonts w:ascii="Times New Roman" w:eastAsia="Times New Roman" w:hAnsi="Times New Roman" w:cs="Times New Roman"/>
          <w:sz w:val="20"/>
          <w:szCs w:val="20"/>
        </w:rPr>
        <w:t>рязева, дом 9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Pr="000123C0">
        <w:rPr>
          <w:rFonts w:ascii="Times New Roman" w:eastAsia="Times New Roman" w:hAnsi="Times New Roman" w:cs="Times New Roman"/>
          <w:sz w:val="20"/>
          <w:szCs w:val="20"/>
        </w:rPr>
        <w:t>, согласно с протоколом</w:t>
      </w:r>
    </w:p>
    <w:p w:rsidR="00757402" w:rsidRPr="000123C0" w:rsidRDefault="00757402" w:rsidP="00757402">
      <w:pPr>
        <w:spacing w:after="0" w:line="240" w:lineRule="auto"/>
        <w:ind w:left="627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23C0">
        <w:rPr>
          <w:rFonts w:ascii="Times New Roman" w:eastAsia="Times New Roman" w:hAnsi="Times New Roman" w:cs="Times New Roman"/>
          <w:sz w:val="20"/>
          <w:szCs w:val="20"/>
        </w:rPr>
        <w:t>№ 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0123C0">
        <w:rPr>
          <w:rFonts w:ascii="Times New Roman" w:eastAsia="Times New Roman" w:hAnsi="Times New Roman" w:cs="Times New Roman"/>
          <w:sz w:val="20"/>
          <w:szCs w:val="20"/>
        </w:rPr>
        <w:t xml:space="preserve">__ от </w:t>
      </w:r>
      <w:r w:rsidRPr="000123C0">
        <w:rPr>
          <w:rFonts w:ascii="Times New Roman" w:eastAsia="Times New Roman" w:hAnsi="Times New Roman" w:cs="Times New Roman"/>
          <w:sz w:val="18"/>
          <w:szCs w:val="18"/>
        </w:rPr>
        <w:t>"__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 w:rsidRPr="000123C0">
        <w:rPr>
          <w:rFonts w:ascii="Times New Roman" w:eastAsia="Times New Roman" w:hAnsi="Times New Roman" w:cs="Times New Roman"/>
          <w:sz w:val="18"/>
          <w:szCs w:val="18"/>
        </w:rPr>
        <w:t>__"_____________20</w:t>
      </w:r>
      <w:r>
        <w:rPr>
          <w:rFonts w:ascii="Times New Roman" w:eastAsia="Times New Roman" w:hAnsi="Times New Roman" w:cs="Times New Roman"/>
          <w:sz w:val="18"/>
          <w:szCs w:val="18"/>
        </w:rPr>
        <w:t>19</w:t>
      </w:r>
      <w:r w:rsidRPr="000123C0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757402" w:rsidRDefault="00757402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433"/>
        <w:gridCol w:w="1631"/>
        <w:gridCol w:w="851"/>
        <w:gridCol w:w="866"/>
      </w:tblGrid>
      <w:tr w:rsidR="00D533E8" w:rsidRPr="00C80E29" w:rsidTr="00D22E47">
        <w:trPr>
          <w:gridAfter w:val="1"/>
          <w:wAfter w:w="866" w:type="dxa"/>
          <w:trHeight w:val="60"/>
        </w:trPr>
        <w:tc>
          <w:tcPr>
            <w:tcW w:w="8064" w:type="dxa"/>
            <w:gridSpan w:val="2"/>
          </w:tcPr>
          <w:p w:rsidR="00D533E8" w:rsidRPr="00C80E29" w:rsidRDefault="00D533E8" w:rsidP="00F63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0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 УПРАВЛЕНИЯ МНОГОКВАРТИРНЫМ ДОМОМ №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33E8" w:rsidRPr="00C80E29" w:rsidRDefault="00D533E8" w:rsidP="00F63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F6357B" w:rsidRPr="00C80E29" w:rsidTr="00D22E47">
        <w:trPr>
          <w:trHeight w:val="50"/>
        </w:trPr>
        <w:tc>
          <w:tcPr>
            <w:tcW w:w="9781" w:type="dxa"/>
            <w:gridSpan w:val="4"/>
          </w:tcPr>
          <w:p w:rsidR="00C916E0" w:rsidRPr="00C80E29" w:rsidRDefault="00C916E0" w:rsidP="008A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357B" w:rsidRPr="00C80E29" w:rsidTr="00D22E47">
        <w:trPr>
          <w:trHeight w:val="60"/>
        </w:trPr>
        <w:tc>
          <w:tcPr>
            <w:tcW w:w="6433" w:type="dxa"/>
          </w:tcPr>
          <w:p w:rsidR="00F6357B" w:rsidRPr="007E21A6" w:rsidRDefault="00F6357B" w:rsidP="008679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E21A6">
              <w:rPr>
                <w:rFonts w:ascii="Times New Roman" w:hAnsi="Times New Roman" w:cs="Times New Roman"/>
                <w:sz w:val="18"/>
                <w:szCs w:val="18"/>
              </w:rPr>
              <w:t xml:space="preserve">г. Новосибирск          </w:t>
            </w:r>
          </w:p>
        </w:tc>
        <w:tc>
          <w:tcPr>
            <w:tcW w:w="3348" w:type="dxa"/>
            <w:gridSpan w:val="3"/>
          </w:tcPr>
          <w:p w:rsidR="00F6357B" w:rsidRPr="007E21A6" w:rsidRDefault="00F96615" w:rsidP="00757402">
            <w:pPr>
              <w:spacing w:after="0" w:line="240" w:lineRule="auto"/>
              <w:ind w:left="-1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1A6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757402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  <w:r w:rsidRPr="007E21A6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A219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757402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</w:t>
            </w:r>
            <w:r w:rsidRPr="007E21A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219A0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Pr="007E21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6357B" w:rsidRPr="00C80E29" w:rsidTr="00D22E47">
        <w:trPr>
          <w:trHeight w:val="50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:rsidR="00F6357B" w:rsidRPr="000B6FDB" w:rsidRDefault="00A219A0" w:rsidP="00757402">
            <w:pPr>
              <w:spacing w:after="0" w:line="240" w:lineRule="auto"/>
              <w:ind w:lef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F6357B" w:rsidRPr="00C80E29" w:rsidTr="00D22E47">
        <w:trPr>
          <w:trHeight w:val="60"/>
        </w:trPr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F6357B" w:rsidRPr="00C80E29" w:rsidRDefault="00F6357B" w:rsidP="0094795F">
            <w:pPr>
              <w:pStyle w:val="a5"/>
              <w:ind w:left="-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80E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Имя, Отчество</w:t>
            </w:r>
          </w:p>
        </w:tc>
      </w:tr>
      <w:tr w:rsidR="004E687F" w:rsidRPr="00C80E29" w:rsidTr="00D22E47">
        <w:trPr>
          <w:trHeight w:val="220"/>
        </w:trPr>
        <w:tc>
          <w:tcPr>
            <w:tcW w:w="9781" w:type="dxa"/>
            <w:gridSpan w:val="4"/>
          </w:tcPr>
          <w:p w:rsidR="004E687F" w:rsidRPr="00C80E29" w:rsidRDefault="00A83F71" w:rsidP="00F8107C">
            <w:pPr>
              <w:pStyle w:val="a5"/>
              <w:ind w:left="-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E29">
              <w:rPr>
                <w:rFonts w:ascii="Times New Roman" w:hAnsi="Times New Roman" w:cs="Times New Roman"/>
                <w:sz w:val="20"/>
                <w:szCs w:val="20"/>
              </w:rPr>
              <w:t xml:space="preserve">(именуемый в дальнейшем – «Собственник»), являющийся собственником помещений </w:t>
            </w:r>
            <w:r w:rsidR="00EC33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67C8" w:rsidRPr="00C80E29">
              <w:rPr>
                <w:rFonts w:ascii="Times New Roman" w:hAnsi="Times New Roman" w:cs="Times New Roman"/>
                <w:sz w:val="20"/>
                <w:szCs w:val="20"/>
              </w:rPr>
              <w:t>(далее по тексту –</w:t>
            </w:r>
            <w:r w:rsidR="00EC33C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3367C8" w:rsidRPr="00C80E29">
              <w:rPr>
                <w:rFonts w:ascii="Times New Roman" w:hAnsi="Times New Roman" w:cs="Times New Roman"/>
                <w:sz w:val="20"/>
                <w:szCs w:val="20"/>
              </w:rPr>
              <w:t xml:space="preserve"> «Помещение»)</w:t>
            </w:r>
            <w:r w:rsidR="00EC33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367C8" w:rsidRPr="00C80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E29">
              <w:rPr>
                <w:rFonts w:ascii="Times New Roman" w:hAnsi="Times New Roman" w:cs="Times New Roman"/>
                <w:sz w:val="20"/>
                <w:szCs w:val="20"/>
              </w:rPr>
              <w:t xml:space="preserve">указанных в Приложении № </w:t>
            </w:r>
            <w:r w:rsidR="00A41CCB" w:rsidRPr="00C80E2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0D32" w:rsidRPr="00C80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E29">
              <w:rPr>
                <w:rFonts w:ascii="Times New Roman" w:hAnsi="Times New Roman" w:cs="Times New Roman"/>
                <w:sz w:val="20"/>
                <w:szCs w:val="20"/>
              </w:rPr>
              <w:t>к настоящему договору, с одной стороны, и</w:t>
            </w:r>
            <w:r w:rsidR="006E0FA6" w:rsidRPr="00C80E29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с огр</w:t>
            </w:r>
            <w:r w:rsidR="006E0FA6" w:rsidRPr="00C80E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E0FA6" w:rsidRPr="00C80E29">
              <w:rPr>
                <w:rFonts w:ascii="Times New Roman" w:hAnsi="Times New Roman" w:cs="Times New Roman"/>
                <w:sz w:val="20"/>
                <w:szCs w:val="20"/>
              </w:rPr>
              <w:t>ниченной ответственностью Управляющая компания «Бульвар» (ООО УК «Бульвар»), именуемое в дальне</w:t>
            </w:r>
            <w:r w:rsidR="006E0FA6" w:rsidRPr="00C80E2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E0FA6" w:rsidRPr="00C80E29">
              <w:rPr>
                <w:rFonts w:ascii="Times New Roman" w:hAnsi="Times New Roman" w:cs="Times New Roman"/>
                <w:sz w:val="20"/>
                <w:szCs w:val="20"/>
              </w:rPr>
              <w:t>шем «УК», в лице Генерального директора Филимонова Александра Сергеевича, действующего на основании Устава общества и лицензии № 054-00310 от 26.09.2016</w:t>
            </w:r>
            <w:r w:rsidR="00F8107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6E0FA6" w:rsidRPr="00C80E29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предпринимательской деятельн</w:t>
            </w:r>
            <w:r w:rsidR="006E0FA6" w:rsidRPr="00C80E2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E0FA6" w:rsidRPr="00C80E29">
              <w:rPr>
                <w:rFonts w:ascii="Times New Roman" w:hAnsi="Times New Roman" w:cs="Times New Roman"/>
                <w:sz w:val="20"/>
                <w:szCs w:val="20"/>
              </w:rPr>
              <w:t>сти по управлению</w:t>
            </w:r>
            <w:proofErr w:type="gramEnd"/>
            <w:r w:rsidR="006E0FA6" w:rsidRPr="00C80E29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многоквартирными домами, при совместном упоминании именуемые в дальнейшем – «Стороны</w:t>
            </w:r>
            <w:r w:rsidR="006E0F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E0FA6" w:rsidRPr="00C80E29">
              <w:rPr>
                <w:rFonts w:ascii="Times New Roman" w:hAnsi="Times New Roman" w:cs="Times New Roman"/>
                <w:sz w:val="20"/>
                <w:szCs w:val="20"/>
              </w:rPr>
              <w:t>, заключили настоящий договор (далее по тексту – «Договор») о нижеследующем:</w:t>
            </w:r>
          </w:p>
        </w:tc>
      </w:tr>
    </w:tbl>
    <w:p w:rsidR="00214914" w:rsidRPr="000B6FDB" w:rsidRDefault="00A14D77" w:rsidP="00214914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FDB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</w:t>
      </w:r>
    </w:p>
    <w:p w:rsidR="00FA0C73" w:rsidRPr="00C80E29" w:rsidRDefault="00FA0C73" w:rsidP="008D5B6F">
      <w:pPr>
        <w:pStyle w:val="a7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80E29">
        <w:rPr>
          <w:rFonts w:ascii="Times New Roman" w:eastAsia="Times New Roman" w:hAnsi="Times New Roman" w:cs="Times New Roman"/>
          <w:sz w:val="20"/>
          <w:szCs w:val="20"/>
        </w:rPr>
        <w:t>УК по заданию Собственника</w:t>
      </w:r>
      <w:r w:rsidR="00E90FC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 xml:space="preserve"> в течение согласованного срока</w:t>
      </w:r>
      <w:r w:rsidR="00E90FC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 xml:space="preserve"> за плату обязуется выполнять р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>боты и (или) оказывать услуги по управлению многоквартирным домом, расположенн</w:t>
      </w:r>
      <w:r w:rsidR="00F84A3B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 xml:space="preserve">м по адресу: </w:t>
      </w:r>
      <w:r w:rsidR="00A60378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0B6FDB">
        <w:rPr>
          <w:rFonts w:ascii="Times New Roman" w:eastAsia="Times New Roman" w:hAnsi="Times New Roman" w:cs="Times New Roman"/>
          <w:sz w:val="20"/>
          <w:szCs w:val="20"/>
        </w:rPr>
        <w:t xml:space="preserve">630082, г. Новосибирск, ул. Тимирязева, д. </w:t>
      </w:r>
      <w:r w:rsidR="00E90FCD" w:rsidRPr="000B6FDB">
        <w:rPr>
          <w:rFonts w:ascii="Times New Roman" w:eastAsia="Times New Roman" w:hAnsi="Times New Roman" w:cs="Times New Roman"/>
          <w:sz w:val="20"/>
          <w:szCs w:val="20"/>
        </w:rPr>
        <w:t>97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 xml:space="preserve"> (далее по тексту – «МКД»), оказывать услуги и выполнять раб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 xml:space="preserve">ты по </w:t>
      </w:r>
      <w:r w:rsidR="00F84A3B" w:rsidRPr="00C80E29">
        <w:rPr>
          <w:rFonts w:ascii="Times New Roman" w:eastAsia="Times New Roman" w:hAnsi="Times New Roman" w:cs="Times New Roman"/>
          <w:sz w:val="20"/>
          <w:szCs w:val="20"/>
        </w:rPr>
        <w:t>надлежа</w:t>
      </w:r>
      <w:r w:rsidR="00F84A3B">
        <w:rPr>
          <w:rFonts w:ascii="Times New Roman" w:eastAsia="Times New Roman" w:hAnsi="Times New Roman" w:cs="Times New Roman"/>
          <w:sz w:val="20"/>
          <w:szCs w:val="20"/>
        </w:rPr>
        <w:t>щ</w:t>
      </w:r>
      <w:r w:rsidR="00F84A3B" w:rsidRPr="00C80E29">
        <w:rPr>
          <w:rFonts w:ascii="Times New Roman" w:eastAsia="Times New Roman" w:hAnsi="Times New Roman" w:cs="Times New Roman"/>
          <w:sz w:val="20"/>
          <w:szCs w:val="20"/>
        </w:rPr>
        <w:t>ему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 xml:space="preserve"> содержанию и ремонту общего имущества в МКД, предоставлять коммунальные услуги Собственникам Помещений в МКД и пользующимся Помещениями в</w:t>
      </w:r>
      <w:proofErr w:type="gramEnd"/>
      <w:r w:rsidRPr="00C80E29">
        <w:rPr>
          <w:rFonts w:ascii="Times New Roman" w:eastAsia="Times New Roman" w:hAnsi="Times New Roman" w:cs="Times New Roman"/>
          <w:sz w:val="20"/>
          <w:szCs w:val="20"/>
        </w:rPr>
        <w:t xml:space="preserve"> МКД лицам</w:t>
      </w:r>
      <w:r w:rsidR="004B452C" w:rsidRPr="00C80E29">
        <w:rPr>
          <w:rFonts w:ascii="Times New Roman" w:eastAsia="Times New Roman" w:hAnsi="Times New Roman" w:cs="Times New Roman"/>
          <w:sz w:val="20"/>
          <w:szCs w:val="20"/>
        </w:rPr>
        <w:t xml:space="preserve"> (далее по тексту – «Потреб</w:t>
      </w:r>
      <w:r w:rsidR="004B452C" w:rsidRPr="00C80E29">
        <w:rPr>
          <w:rFonts w:ascii="Times New Roman" w:eastAsia="Times New Roman" w:hAnsi="Times New Roman" w:cs="Times New Roman"/>
          <w:sz w:val="20"/>
          <w:szCs w:val="20"/>
        </w:rPr>
        <w:t>и</w:t>
      </w:r>
      <w:r w:rsidR="004B452C" w:rsidRPr="00C80E29">
        <w:rPr>
          <w:rFonts w:ascii="Times New Roman" w:eastAsia="Times New Roman" w:hAnsi="Times New Roman" w:cs="Times New Roman"/>
          <w:sz w:val="20"/>
          <w:szCs w:val="20"/>
        </w:rPr>
        <w:t>тель»)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 xml:space="preserve"> или в случаях, предусмотренных статьей 157.2 ЖК РФ, обеспечить готовность инженерных систем, ос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>ществлять иную направленную на достижение целей управления МКД деятельность.</w:t>
      </w:r>
    </w:p>
    <w:p w:rsidR="008C7091" w:rsidRPr="00C80E29" w:rsidRDefault="00E95A33" w:rsidP="008C7091">
      <w:pPr>
        <w:pStyle w:val="a7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0E29">
        <w:rPr>
          <w:rFonts w:ascii="Times New Roman" w:eastAsia="Times New Roman" w:hAnsi="Times New Roman" w:cs="Times New Roman"/>
          <w:sz w:val="20"/>
          <w:szCs w:val="20"/>
        </w:rPr>
        <w:t xml:space="preserve">Перечень работ и (или) услуг по управлению </w:t>
      </w:r>
      <w:r w:rsidR="00B470C0" w:rsidRPr="00C80E29">
        <w:rPr>
          <w:rFonts w:ascii="Times New Roman" w:eastAsia="Times New Roman" w:hAnsi="Times New Roman" w:cs="Times New Roman"/>
          <w:sz w:val="20"/>
          <w:szCs w:val="20"/>
        </w:rPr>
        <w:t>МКД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>, услуг и работ по содержанию и ремонту общ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>го имущества</w:t>
      </w:r>
      <w:r w:rsidR="002668BE" w:rsidRPr="00C80E29">
        <w:rPr>
          <w:rFonts w:ascii="Times New Roman" w:eastAsia="Times New Roman" w:hAnsi="Times New Roman" w:cs="Times New Roman"/>
          <w:sz w:val="20"/>
          <w:szCs w:val="20"/>
        </w:rPr>
        <w:t xml:space="preserve"> Собственников Помещений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="00B470C0" w:rsidRPr="00C80E29">
        <w:rPr>
          <w:rFonts w:ascii="Times New Roman" w:eastAsia="Times New Roman" w:hAnsi="Times New Roman" w:cs="Times New Roman"/>
          <w:sz w:val="20"/>
          <w:szCs w:val="20"/>
        </w:rPr>
        <w:t>МКД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668BE" w:rsidRPr="00C80E29">
        <w:rPr>
          <w:rFonts w:ascii="Times New Roman" w:eastAsia="Times New Roman" w:hAnsi="Times New Roman" w:cs="Times New Roman"/>
          <w:sz w:val="20"/>
          <w:szCs w:val="20"/>
        </w:rPr>
        <w:t xml:space="preserve">(далее по тексту – «общего имущества») 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>определен в Прил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>жении №</w:t>
      </w:r>
      <w:r w:rsidR="00DB6F41" w:rsidRPr="00C80E29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  <w:r w:rsidR="00F11B7F" w:rsidRPr="00C80E29">
        <w:rPr>
          <w:rFonts w:ascii="Times New Roman" w:eastAsia="Times New Roman" w:hAnsi="Times New Roman" w:cs="Times New Roman"/>
          <w:sz w:val="20"/>
          <w:szCs w:val="20"/>
        </w:rPr>
        <w:t xml:space="preserve"> (далее по тексту – «Приложение №1»)</w:t>
      </w:r>
      <w:r w:rsidR="00DB6F41" w:rsidRPr="00C80E2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4E97" w:rsidRPr="00C80E29">
        <w:rPr>
          <w:rFonts w:ascii="Times New Roman" w:eastAsia="Times New Roman" w:hAnsi="Times New Roman" w:cs="Times New Roman"/>
          <w:sz w:val="20"/>
          <w:szCs w:val="20"/>
        </w:rPr>
        <w:t xml:space="preserve">Изменения Приложения № 1 производится по соглашению Сторон с </w:t>
      </w:r>
      <w:r w:rsidR="004606D6" w:rsidRPr="00C80E29">
        <w:rPr>
          <w:rFonts w:ascii="Times New Roman" w:eastAsia="Times New Roman" w:hAnsi="Times New Roman" w:cs="Times New Roman"/>
          <w:sz w:val="20"/>
          <w:szCs w:val="20"/>
        </w:rPr>
        <w:t>соблюдением</w:t>
      </w:r>
      <w:r w:rsidR="002B4E97" w:rsidRPr="00C80E29">
        <w:rPr>
          <w:rFonts w:ascii="Times New Roman" w:eastAsia="Times New Roman" w:hAnsi="Times New Roman" w:cs="Times New Roman"/>
          <w:sz w:val="20"/>
          <w:szCs w:val="20"/>
        </w:rPr>
        <w:t xml:space="preserve"> обязательных требований действующего законодательства РФ.</w:t>
      </w:r>
    </w:p>
    <w:p w:rsidR="00C50011" w:rsidRPr="00C80E29" w:rsidRDefault="008C7091" w:rsidP="008C7091">
      <w:pPr>
        <w:pStyle w:val="a7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80E29">
        <w:rPr>
          <w:rFonts w:ascii="Times New Roman" w:eastAsia="Times New Roman" w:hAnsi="Times New Roman" w:cs="Times New Roman"/>
          <w:sz w:val="20"/>
          <w:szCs w:val="20"/>
        </w:rPr>
        <w:t>Текущий ремонт общего имущества не включен в Приложен</w:t>
      </w:r>
      <w:r w:rsidR="00C042DD" w:rsidRPr="00C80E29">
        <w:rPr>
          <w:rFonts w:ascii="Times New Roman" w:eastAsia="Times New Roman" w:hAnsi="Times New Roman" w:cs="Times New Roman"/>
          <w:sz w:val="20"/>
          <w:szCs w:val="20"/>
        </w:rPr>
        <w:t>ие №1 и производятся за счет до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 xml:space="preserve">нительных средств Собственников, которые </w:t>
      </w:r>
      <w:r w:rsidR="00C50011" w:rsidRPr="00C80E29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r w:rsidR="00FA0C73" w:rsidRPr="00C80E2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C50011" w:rsidRPr="00C80E29">
        <w:rPr>
          <w:rFonts w:ascii="Times New Roman" w:eastAsia="Times New Roman" w:hAnsi="Times New Roman" w:cs="Times New Roman"/>
          <w:sz w:val="20"/>
          <w:szCs w:val="20"/>
        </w:rPr>
        <w:t xml:space="preserve">бщем собрании </w:t>
      </w:r>
      <w:r w:rsidR="00154EF7" w:rsidRPr="00C80E29">
        <w:rPr>
          <w:rFonts w:ascii="Times New Roman" w:eastAsia="Times New Roman" w:hAnsi="Times New Roman" w:cs="Times New Roman"/>
          <w:sz w:val="20"/>
          <w:szCs w:val="20"/>
        </w:rPr>
        <w:t>согласно с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 xml:space="preserve"> действующем законодательством РФ </w:t>
      </w:r>
      <w:r w:rsidR="00C50011" w:rsidRPr="00C80E29">
        <w:rPr>
          <w:rFonts w:ascii="Times New Roman" w:eastAsia="Times New Roman" w:hAnsi="Times New Roman" w:cs="Times New Roman"/>
          <w:sz w:val="20"/>
          <w:szCs w:val="20"/>
        </w:rPr>
        <w:t>определяют перечень</w:t>
      </w:r>
      <w:r w:rsidR="00952C55" w:rsidRPr="00C80E29">
        <w:rPr>
          <w:rFonts w:ascii="Times New Roman" w:eastAsia="Times New Roman" w:hAnsi="Times New Roman" w:cs="Times New Roman"/>
          <w:sz w:val="20"/>
          <w:szCs w:val="20"/>
        </w:rPr>
        <w:t xml:space="preserve">, сроки и стоимость работ и </w:t>
      </w:r>
      <w:r w:rsidR="00C50011" w:rsidRPr="00C80E29">
        <w:rPr>
          <w:rFonts w:ascii="Times New Roman" w:eastAsia="Times New Roman" w:hAnsi="Times New Roman" w:cs="Times New Roman"/>
          <w:sz w:val="20"/>
          <w:szCs w:val="20"/>
        </w:rPr>
        <w:t>услуг по текущему ремонту.</w:t>
      </w:r>
      <w:proofErr w:type="gramEnd"/>
      <w:r w:rsidR="00C50011" w:rsidRPr="00C80E29">
        <w:rPr>
          <w:rFonts w:ascii="Times New Roman" w:eastAsia="Times New Roman" w:hAnsi="Times New Roman" w:cs="Times New Roman"/>
          <w:sz w:val="20"/>
          <w:szCs w:val="20"/>
        </w:rPr>
        <w:t xml:space="preserve"> Перечен</w:t>
      </w:r>
      <w:r w:rsidR="00952C55" w:rsidRPr="00C80E29">
        <w:rPr>
          <w:rFonts w:ascii="Times New Roman" w:eastAsia="Times New Roman" w:hAnsi="Times New Roman" w:cs="Times New Roman"/>
          <w:sz w:val="20"/>
          <w:szCs w:val="20"/>
        </w:rPr>
        <w:t>ь, сроки и стоимость работ и</w:t>
      </w:r>
      <w:r w:rsidR="00C50011" w:rsidRPr="00C80E29">
        <w:rPr>
          <w:rFonts w:ascii="Times New Roman" w:eastAsia="Times New Roman" w:hAnsi="Times New Roman" w:cs="Times New Roman"/>
          <w:sz w:val="20"/>
          <w:szCs w:val="20"/>
        </w:rPr>
        <w:t xml:space="preserve"> услуг по текущему ремонту </w:t>
      </w:r>
      <w:r w:rsidR="00154EF7" w:rsidRPr="00C80E29">
        <w:rPr>
          <w:rFonts w:ascii="Times New Roman" w:eastAsia="Times New Roman" w:hAnsi="Times New Roman" w:cs="Times New Roman"/>
          <w:sz w:val="20"/>
          <w:szCs w:val="20"/>
        </w:rPr>
        <w:t>Собственники согласуют</w:t>
      </w:r>
      <w:r w:rsidR="00C50011" w:rsidRPr="00C80E29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r w:rsidR="00FA0C73" w:rsidRPr="00C80E29">
        <w:rPr>
          <w:rFonts w:ascii="Times New Roman" w:eastAsia="Times New Roman" w:hAnsi="Times New Roman" w:cs="Times New Roman"/>
          <w:sz w:val="20"/>
          <w:szCs w:val="20"/>
        </w:rPr>
        <w:t>УК</w:t>
      </w:r>
      <w:r w:rsidR="00C50011" w:rsidRPr="00C80E29">
        <w:rPr>
          <w:rFonts w:ascii="Times New Roman" w:eastAsia="Times New Roman" w:hAnsi="Times New Roman" w:cs="Times New Roman"/>
          <w:sz w:val="20"/>
          <w:szCs w:val="20"/>
        </w:rPr>
        <w:t xml:space="preserve"> и утвержда</w:t>
      </w:r>
      <w:r w:rsidR="00154EF7" w:rsidRPr="00C80E29">
        <w:rPr>
          <w:rFonts w:ascii="Times New Roman" w:eastAsia="Times New Roman" w:hAnsi="Times New Roman" w:cs="Times New Roman"/>
          <w:sz w:val="20"/>
          <w:szCs w:val="20"/>
        </w:rPr>
        <w:t>ю</w:t>
      </w:r>
      <w:r w:rsidR="00C50011" w:rsidRPr="00C80E29">
        <w:rPr>
          <w:rFonts w:ascii="Times New Roman" w:eastAsia="Times New Roman" w:hAnsi="Times New Roman" w:cs="Times New Roman"/>
          <w:sz w:val="20"/>
          <w:szCs w:val="20"/>
        </w:rPr>
        <w:t xml:space="preserve">т на </w:t>
      </w:r>
      <w:r w:rsidR="00FA0C73" w:rsidRPr="00C80E2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C50011" w:rsidRPr="00C80E29">
        <w:rPr>
          <w:rFonts w:ascii="Times New Roman" w:eastAsia="Times New Roman" w:hAnsi="Times New Roman" w:cs="Times New Roman"/>
          <w:sz w:val="20"/>
          <w:szCs w:val="20"/>
        </w:rPr>
        <w:t xml:space="preserve">бщем собрании. </w:t>
      </w:r>
    </w:p>
    <w:p w:rsidR="00837429" w:rsidRPr="00C80E29" w:rsidRDefault="00931616" w:rsidP="008D5B6F">
      <w:pPr>
        <w:pStyle w:val="a7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0E29">
        <w:rPr>
          <w:rFonts w:ascii="Times New Roman" w:eastAsia="Times New Roman" w:hAnsi="Times New Roman" w:cs="Times New Roman"/>
          <w:sz w:val="20"/>
          <w:szCs w:val="20"/>
        </w:rPr>
        <w:t>Капитальный ремонт</w:t>
      </w:r>
      <w:r w:rsidR="00837429" w:rsidRPr="00C80E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>общего имущества не включен</w:t>
      </w:r>
      <w:r w:rsidR="00837429" w:rsidRPr="00C80E29">
        <w:rPr>
          <w:rFonts w:ascii="Times New Roman" w:eastAsia="Times New Roman" w:hAnsi="Times New Roman" w:cs="Times New Roman"/>
          <w:sz w:val="20"/>
          <w:szCs w:val="20"/>
        </w:rPr>
        <w:t xml:space="preserve"> в Приложение №1 и производятся за счет д</w:t>
      </w:r>
      <w:r w:rsidR="00837429" w:rsidRPr="00C80E29">
        <w:rPr>
          <w:rFonts w:ascii="Times New Roman" w:eastAsia="Times New Roman" w:hAnsi="Times New Roman" w:cs="Times New Roman"/>
          <w:sz w:val="20"/>
          <w:szCs w:val="20"/>
        </w:rPr>
        <w:t>о</w:t>
      </w:r>
      <w:r w:rsidR="00837429" w:rsidRPr="00C80E29">
        <w:rPr>
          <w:rFonts w:ascii="Times New Roman" w:eastAsia="Times New Roman" w:hAnsi="Times New Roman" w:cs="Times New Roman"/>
          <w:sz w:val="20"/>
          <w:szCs w:val="20"/>
        </w:rPr>
        <w:t>полнительных средств Собственников на условиях и в порядке</w:t>
      </w:r>
      <w:r w:rsidR="007E21A6">
        <w:rPr>
          <w:rFonts w:ascii="Times New Roman" w:eastAsia="Times New Roman" w:hAnsi="Times New Roman" w:cs="Times New Roman"/>
          <w:sz w:val="20"/>
          <w:szCs w:val="20"/>
        </w:rPr>
        <w:t>,</w:t>
      </w:r>
      <w:r w:rsidR="00837429" w:rsidRPr="00C80E29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предусмотренных действующим законодател</w:t>
      </w:r>
      <w:r w:rsidR="00837429" w:rsidRPr="00C80E29">
        <w:rPr>
          <w:rFonts w:ascii="Times New Roman" w:eastAsia="Times New Roman" w:hAnsi="Times New Roman" w:cs="Times New Roman"/>
          <w:sz w:val="20"/>
          <w:szCs w:val="20"/>
        </w:rPr>
        <w:t>ь</w:t>
      </w:r>
      <w:r w:rsidR="00837429" w:rsidRPr="00C80E29">
        <w:rPr>
          <w:rFonts w:ascii="Times New Roman" w:eastAsia="Times New Roman" w:hAnsi="Times New Roman" w:cs="Times New Roman"/>
          <w:sz w:val="20"/>
          <w:szCs w:val="20"/>
        </w:rPr>
        <w:t xml:space="preserve">ством РФ. </w:t>
      </w:r>
    </w:p>
    <w:p w:rsidR="00C50011" w:rsidRPr="00C80E29" w:rsidRDefault="00C50011" w:rsidP="008D5B6F">
      <w:pPr>
        <w:pStyle w:val="a7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0E29">
        <w:rPr>
          <w:rFonts w:ascii="Times New Roman" w:eastAsia="Times New Roman" w:hAnsi="Times New Roman" w:cs="Times New Roman"/>
          <w:sz w:val="20"/>
          <w:szCs w:val="20"/>
        </w:rPr>
        <w:t>Состав общего имущества и границы эксплуатационной ответственности, определяются в соо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>ветствии</w:t>
      </w:r>
      <w:r w:rsidR="007E21A6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 xml:space="preserve"> действующим законодательством РФ, Договором и Приложением №</w:t>
      </w:r>
      <w:r w:rsidR="00837429" w:rsidRPr="00C80E2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470C0" w:rsidRPr="000B6FDB" w:rsidRDefault="00B470C0" w:rsidP="00B470C0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FDB">
        <w:rPr>
          <w:rFonts w:ascii="Times New Roman" w:eastAsia="Times New Roman" w:hAnsi="Times New Roman" w:cs="Times New Roman"/>
          <w:b/>
          <w:sz w:val="20"/>
          <w:szCs w:val="20"/>
        </w:rPr>
        <w:t>ДОПОЛНИТЕЛЬНЫЕ УСЛУГИ</w:t>
      </w:r>
    </w:p>
    <w:p w:rsidR="00151B11" w:rsidRPr="00E90FCD" w:rsidRDefault="002412B3" w:rsidP="002412B3">
      <w:pPr>
        <w:pStyle w:val="a7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0E29">
        <w:rPr>
          <w:rFonts w:ascii="Times New Roman" w:eastAsia="Times New Roman" w:hAnsi="Times New Roman" w:cs="Times New Roman"/>
          <w:sz w:val="20"/>
          <w:szCs w:val="20"/>
        </w:rPr>
        <w:t xml:space="preserve">УК за отдельную плату оказывает услуги и выполняет </w:t>
      </w:r>
      <w:r w:rsidR="003E5146" w:rsidRPr="00C80E29">
        <w:rPr>
          <w:rFonts w:ascii="Times New Roman" w:eastAsia="Times New Roman" w:hAnsi="Times New Roman" w:cs="Times New Roman"/>
          <w:sz w:val="20"/>
          <w:szCs w:val="20"/>
        </w:rPr>
        <w:t>работы,</w:t>
      </w:r>
      <w:r w:rsidRPr="00C80E29">
        <w:rPr>
          <w:rFonts w:ascii="Times New Roman" w:eastAsia="Times New Roman" w:hAnsi="Times New Roman" w:cs="Times New Roman"/>
          <w:sz w:val="20"/>
          <w:szCs w:val="20"/>
        </w:rPr>
        <w:t xml:space="preserve">  не включенные в Приложение №1</w:t>
      </w:r>
      <w:r w:rsidR="00C042DD" w:rsidRPr="00C80E29">
        <w:rPr>
          <w:rFonts w:ascii="Times New Roman" w:eastAsia="Times New Roman" w:hAnsi="Times New Roman" w:cs="Times New Roman"/>
          <w:sz w:val="20"/>
          <w:szCs w:val="20"/>
        </w:rPr>
        <w:t xml:space="preserve"> (далее по тексту – «дополнительные </w:t>
      </w:r>
      <w:r w:rsidR="00C042DD" w:rsidRPr="00E90FCD">
        <w:rPr>
          <w:rFonts w:ascii="Times New Roman" w:eastAsia="Times New Roman" w:hAnsi="Times New Roman" w:cs="Times New Roman"/>
          <w:sz w:val="20"/>
          <w:szCs w:val="20"/>
        </w:rPr>
        <w:t>услуги»)</w:t>
      </w:r>
      <w:r w:rsidRPr="00E90FC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470C0" w:rsidRPr="00E90FCD">
        <w:rPr>
          <w:rFonts w:ascii="Times New Roman" w:eastAsia="Times New Roman" w:hAnsi="Times New Roman" w:cs="Times New Roman"/>
          <w:sz w:val="20"/>
          <w:szCs w:val="20"/>
        </w:rPr>
        <w:t>Перечень дополнительных услуг, стоимость</w:t>
      </w:r>
      <w:r w:rsidR="00837429" w:rsidRPr="00E90FCD">
        <w:rPr>
          <w:rFonts w:ascii="Times New Roman" w:eastAsia="Times New Roman" w:hAnsi="Times New Roman" w:cs="Times New Roman"/>
          <w:sz w:val="20"/>
          <w:szCs w:val="20"/>
        </w:rPr>
        <w:t xml:space="preserve"> и иные условия </w:t>
      </w:r>
      <w:r w:rsidR="00BC4B5B" w:rsidRPr="00E90FCD">
        <w:rPr>
          <w:rFonts w:ascii="Times New Roman" w:eastAsia="Times New Roman" w:hAnsi="Times New Roman" w:cs="Times New Roman"/>
          <w:sz w:val="20"/>
          <w:szCs w:val="20"/>
        </w:rPr>
        <w:t>их оказания</w:t>
      </w:r>
      <w:r w:rsidR="00B470C0" w:rsidRPr="00E90FCD">
        <w:rPr>
          <w:rFonts w:ascii="Times New Roman" w:eastAsia="Times New Roman" w:hAnsi="Times New Roman" w:cs="Times New Roman"/>
          <w:sz w:val="20"/>
          <w:szCs w:val="20"/>
        </w:rPr>
        <w:t xml:space="preserve">, определяются </w:t>
      </w:r>
      <w:r w:rsidR="00837429" w:rsidRPr="00E90FCD">
        <w:rPr>
          <w:rFonts w:ascii="Times New Roman" w:eastAsia="Times New Roman" w:hAnsi="Times New Roman" w:cs="Times New Roman"/>
          <w:sz w:val="20"/>
          <w:szCs w:val="20"/>
        </w:rPr>
        <w:t>УК</w:t>
      </w:r>
      <w:r w:rsidR="00B470C0" w:rsidRPr="00E90FCD">
        <w:rPr>
          <w:rFonts w:ascii="Times New Roman" w:eastAsia="Times New Roman" w:hAnsi="Times New Roman" w:cs="Times New Roman"/>
          <w:sz w:val="20"/>
          <w:szCs w:val="20"/>
        </w:rPr>
        <w:t xml:space="preserve"> в одностороннем по</w:t>
      </w:r>
      <w:r w:rsidR="00837429" w:rsidRPr="00E90FCD">
        <w:rPr>
          <w:rFonts w:ascii="Times New Roman" w:eastAsia="Times New Roman" w:hAnsi="Times New Roman" w:cs="Times New Roman"/>
          <w:sz w:val="20"/>
          <w:szCs w:val="20"/>
        </w:rPr>
        <w:t>рядке</w:t>
      </w:r>
      <w:r w:rsidR="00B470C0" w:rsidRPr="00E90FC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86131" w:rsidRPr="00E90FCD">
        <w:rPr>
          <w:rFonts w:ascii="Times New Roman" w:eastAsia="Times New Roman" w:hAnsi="Times New Roman" w:cs="Times New Roman"/>
          <w:sz w:val="20"/>
          <w:szCs w:val="20"/>
        </w:rPr>
        <w:t>УК вправе</w:t>
      </w:r>
      <w:r w:rsidR="00837429" w:rsidRPr="00E90F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70C0" w:rsidRPr="00E90FCD">
        <w:rPr>
          <w:rFonts w:ascii="Times New Roman" w:eastAsia="Times New Roman" w:hAnsi="Times New Roman" w:cs="Times New Roman"/>
          <w:sz w:val="20"/>
          <w:szCs w:val="20"/>
        </w:rPr>
        <w:t>по своему усмотрению в одностороннем п</w:t>
      </w:r>
      <w:r w:rsidR="00B470C0" w:rsidRPr="00E90FCD">
        <w:rPr>
          <w:rFonts w:ascii="Times New Roman" w:eastAsia="Times New Roman" w:hAnsi="Times New Roman" w:cs="Times New Roman"/>
          <w:sz w:val="20"/>
          <w:szCs w:val="20"/>
        </w:rPr>
        <w:t>о</w:t>
      </w:r>
      <w:r w:rsidR="00B470C0" w:rsidRPr="00E90FCD">
        <w:rPr>
          <w:rFonts w:ascii="Times New Roman" w:eastAsia="Times New Roman" w:hAnsi="Times New Roman" w:cs="Times New Roman"/>
          <w:sz w:val="20"/>
          <w:szCs w:val="20"/>
        </w:rPr>
        <w:t>рядке изменять</w:t>
      </w:r>
      <w:r w:rsidR="00BC4B5B" w:rsidRPr="00E90FCD">
        <w:rPr>
          <w:rFonts w:ascii="Times New Roman" w:eastAsia="Times New Roman" w:hAnsi="Times New Roman" w:cs="Times New Roman"/>
          <w:sz w:val="20"/>
          <w:szCs w:val="20"/>
        </w:rPr>
        <w:t xml:space="preserve"> перечень,</w:t>
      </w:r>
      <w:r w:rsidR="00B470C0" w:rsidRPr="00E90FCD">
        <w:rPr>
          <w:rFonts w:ascii="Times New Roman" w:eastAsia="Times New Roman" w:hAnsi="Times New Roman" w:cs="Times New Roman"/>
          <w:sz w:val="20"/>
          <w:szCs w:val="20"/>
        </w:rPr>
        <w:t xml:space="preserve"> стоимость </w:t>
      </w:r>
      <w:r w:rsidR="00837429" w:rsidRPr="00E90FCD">
        <w:rPr>
          <w:rFonts w:ascii="Times New Roman" w:eastAsia="Times New Roman" w:hAnsi="Times New Roman" w:cs="Times New Roman"/>
          <w:sz w:val="20"/>
          <w:szCs w:val="20"/>
        </w:rPr>
        <w:t xml:space="preserve">и иные условия оказания </w:t>
      </w:r>
      <w:r w:rsidR="00B470C0" w:rsidRPr="00E90FCD">
        <w:rPr>
          <w:rFonts w:ascii="Times New Roman" w:eastAsia="Times New Roman" w:hAnsi="Times New Roman" w:cs="Times New Roman"/>
          <w:sz w:val="20"/>
          <w:szCs w:val="20"/>
        </w:rPr>
        <w:t>доп</w:t>
      </w:r>
      <w:r w:rsidRPr="00E90FCD">
        <w:rPr>
          <w:rFonts w:ascii="Times New Roman" w:eastAsia="Times New Roman" w:hAnsi="Times New Roman" w:cs="Times New Roman"/>
          <w:sz w:val="20"/>
          <w:szCs w:val="20"/>
        </w:rPr>
        <w:t xml:space="preserve">олнительных </w:t>
      </w:r>
      <w:r w:rsidR="00B470C0" w:rsidRPr="00E90FCD">
        <w:rPr>
          <w:rFonts w:ascii="Times New Roman" w:eastAsia="Times New Roman" w:hAnsi="Times New Roman" w:cs="Times New Roman"/>
          <w:sz w:val="20"/>
          <w:szCs w:val="20"/>
        </w:rPr>
        <w:t>услуг без внесения изменений в Договор. Об измене</w:t>
      </w:r>
      <w:r w:rsidR="00931616" w:rsidRPr="00E90FCD">
        <w:rPr>
          <w:rFonts w:ascii="Times New Roman" w:eastAsia="Times New Roman" w:hAnsi="Times New Roman" w:cs="Times New Roman"/>
          <w:sz w:val="20"/>
          <w:szCs w:val="20"/>
        </w:rPr>
        <w:t>ниях</w:t>
      </w:r>
      <w:r w:rsidR="00B470C0" w:rsidRPr="00E90F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7429" w:rsidRPr="00E90FCD">
        <w:rPr>
          <w:rFonts w:ascii="Times New Roman" w:eastAsia="Times New Roman" w:hAnsi="Times New Roman" w:cs="Times New Roman"/>
          <w:sz w:val="20"/>
          <w:szCs w:val="20"/>
        </w:rPr>
        <w:t>УК</w:t>
      </w:r>
      <w:r w:rsidR="00986131" w:rsidRPr="00E90FCD">
        <w:rPr>
          <w:rFonts w:ascii="Times New Roman" w:eastAsia="Times New Roman" w:hAnsi="Times New Roman" w:cs="Times New Roman"/>
          <w:sz w:val="20"/>
          <w:szCs w:val="20"/>
        </w:rPr>
        <w:t xml:space="preserve"> извещает </w:t>
      </w:r>
      <w:r w:rsidR="00C042DD" w:rsidRPr="00E90FCD">
        <w:rPr>
          <w:rFonts w:ascii="Times New Roman" w:eastAsia="Times New Roman" w:hAnsi="Times New Roman" w:cs="Times New Roman"/>
          <w:sz w:val="20"/>
          <w:szCs w:val="20"/>
        </w:rPr>
        <w:t xml:space="preserve">Собственника </w:t>
      </w:r>
      <w:r w:rsidR="00B470C0" w:rsidRPr="00E90FCD">
        <w:rPr>
          <w:rFonts w:ascii="Times New Roman" w:eastAsia="Times New Roman" w:hAnsi="Times New Roman" w:cs="Times New Roman"/>
          <w:sz w:val="20"/>
          <w:szCs w:val="20"/>
        </w:rPr>
        <w:t xml:space="preserve">за 30 </w:t>
      </w:r>
      <w:r w:rsidRPr="00E90FCD">
        <w:rPr>
          <w:rFonts w:ascii="Times New Roman" w:eastAsia="Times New Roman" w:hAnsi="Times New Roman" w:cs="Times New Roman"/>
          <w:sz w:val="20"/>
          <w:szCs w:val="20"/>
        </w:rPr>
        <w:t xml:space="preserve">(тридцать) </w:t>
      </w:r>
      <w:r w:rsidR="00B470C0" w:rsidRPr="00E90FCD">
        <w:rPr>
          <w:rFonts w:ascii="Times New Roman" w:eastAsia="Times New Roman" w:hAnsi="Times New Roman" w:cs="Times New Roman"/>
          <w:sz w:val="20"/>
          <w:szCs w:val="20"/>
        </w:rPr>
        <w:t>календарных дней до даты начала прим</w:t>
      </w:r>
      <w:r w:rsidR="00B470C0" w:rsidRPr="00E90FCD">
        <w:rPr>
          <w:rFonts w:ascii="Times New Roman" w:eastAsia="Times New Roman" w:hAnsi="Times New Roman" w:cs="Times New Roman"/>
          <w:sz w:val="20"/>
          <w:szCs w:val="20"/>
        </w:rPr>
        <w:t>е</w:t>
      </w:r>
      <w:r w:rsidR="00B470C0" w:rsidRPr="00E90FCD">
        <w:rPr>
          <w:rFonts w:ascii="Times New Roman" w:eastAsia="Times New Roman" w:hAnsi="Times New Roman" w:cs="Times New Roman"/>
          <w:sz w:val="20"/>
          <w:szCs w:val="20"/>
        </w:rPr>
        <w:t xml:space="preserve">нения </w:t>
      </w:r>
      <w:r w:rsidR="00837429" w:rsidRPr="00E90FCD">
        <w:rPr>
          <w:rFonts w:ascii="Times New Roman" w:eastAsia="Times New Roman" w:hAnsi="Times New Roman" w:cs="Times New Roman"/>
          <w:sz w:val="20"/>
          <w:szCs w:val="20"/>
        </w:rPr>
        <w:t>изменений</w:t>
      </w:r>
      <w:r w:rsidR="00B470C0" w:rsidRPr="00E90FCD">
        <w:rPr>
          <w:rFonts w:ascii="Times New Roman" w:eastAsia="Times New Roman" w:hAnsi="Times New Roman" w:cs="Times New Roman"/>
          <w:sz w:val="20"/>
          <w:szCs w:val="20"/>
        </w:rPr>
        <w:t xml:space="preserve"> в порядке предусмотренном п. </w:t>
      </w:r>
      <w:r w:rsidR="00C042DD" w:rsidRPr="00E90FCD">
        <w:rPr>
          <w:rFonts w:ascii="Times New Roman" w:eastAsia="Times New Roman" w:hAnsi="Times New Roman" w:cs="Times New Roman"/>
          <w:sz w:val="20"/>
          <w:szCs w:val="20"/>
        </w:rPr>
        <w:t>8</w:t>
      </w:r>
      <w:r w:rsidR="00B470C0" w:rsidRPr="00E90FCD">
        <w:rPr>
          <w:rFonts w:ascii="Times New Roman" w:eastAsia="Times New Roman" w:hAnsi="Times New Roman" w:cs="Times New Roman"/>
          <w:sz w:val="20"/>
          <w:szCs w:val="20"/>
        </w:rPr>
        <w:t>.1. Договора.</w:t>
      </w:r>
    </w:p>
    <w:p w:rsidR="00C042DD" w:rsidRPr="00E90FCD" w:rsidRDefault="00BC4B5B" w:rsidP="00C042DD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FCD">
        <w:rPr>
          <w:rFonts w:ascii="Times New Roman" w:hAnsi="Times New Roman" w:cs="Times New Roman"/>
          <w:sz w:val="20"/>
          <w:szCs w:val="20"/>
        </w:rPr>
        <w:t>Наименование, с</w:t>
      </w:r>
      <w:r w:rsidR="00837429" w:rsidRPr="00E90FCD">
        <w:rPr>
          <w:rFonts w:ascii="Times New Roman" w:hAnsi="Times New Roman" w:cs="Times New Roman"/>
          <w:sz w:val="20"/>
          <w:szCs w:val="20"/>
        </w:rPr>
        <w:t>тоимость и объём доп</w:t>
      </w:r>
      <w:r w:rsidR="002412B3" w:rsidRPr="00E90FCD">
        <w:rPr>
          <w:rFonts w:ascii="Times New Roman" w:hAnsi="Times New Roman" w:cs="Times New Roman"/>
          <w:sz w:val="20"/>
          <w:szCs w:val="20"/>
        </w:rPr>
        <w:t>олнительных</w:t>
      </w:r>
      <w:r w:rsidR="00837429" w:rsidRPr="00E90FCD">
        <w:rPr>
          <w:rFonts w:ascii="Times New Roman" w:hAnsi="Times New Roman" w:cs="Times New Roman"/>
          <w:sz w:val="20"/>
          <w:szCs w:val="20"/>
        </w:rPr>
        <w:t xml:space="preserve"> услуг отраж</w:t>
      </w:r>
      <w:r w:rsidR="002412B3" w:rsidRPr="00E90FCD">
        <w:rPr>
          <w:rFonts w:ascii="Times New Roman" w:hAnsi="Times New Roman" w:cs="Times New Roman"/>
          <w:sz w:val="20"/>
          <w:szCs w:val="20"/>
        </w:rPr>
        <w:t xml:space="preserve">ается в акте об оказании услуг и (или) </w:t>
      </w:r>
      <w:r w:rsidR="00837429" w:rsidRPr="00E90FCD">
        <w:rPr>
          <w:rFonts w:ascii="Times New Roman" w:hAnsi="Times New Roman" w:cs="Times New Roman"/>
          <w:sz w:val="20"/>
          <w:szCs w:val="20"/>
        </w:rPr>
        <w:t>акт</w:t>
      </w:r>
      <w:r w:rsidR="002412B3" w:rsidRPr="00E90FCD">
        <w:rPr>
          <w:rFonts w:ascii="Times New Roman" w:hAnsi="Times New Roman" w:cs="Times New Roman"/>
          <w:sz w:val="20"/>
          <w:szCs w:val="20"/>
        </w:rPr>
        <w:t>е</w:t>
      </w:r>
      <w:r w:rsidR="00837429" w:rsidRPr="00E90FCD">
        <w:rPr>
          <w:rFonts w:ascii="Times New Roman" w:hAnsi="Times New Roman" w:cs="Times New Roman"/>
          <w:sz w:val="20"/>
          <w:szCs w:val="20"/>
        </w:rPr>
        <w:t xml:space="preserve"> сдачи –</w:t>
      </w:r>
      <w:r w:rsidR="00FA0C73" w:rsidRPr="00E90FCD">
        <w:rPr>
          <w:rFonts w:ascii="Times New Roman" w:hAnsi="Times New Roman" w:cs="Times New Roman"/>
          <w:sz w:val="20"/>
          <w:szCs w:val="20"/>
        </w:rPr>
        <w:t xml:space="preserve"> </w:t>
      </w:r>
      <w:r w:rsidR="00837429" w:rsidRPr="00E90FCD">
        <w:rPr>
          <w:rFonts w:ascii="Times New Roman" w:hAnsi="Times New Roman" w:cs="Times New Roman"/>
          <w:sz w:val="20"/>
          <w:szCs w:val="20"/>
        </w:rPr>
        <w:t>приёмки выполненных работ (далее по тексту – «</w:t>
      </w:r>
      <w:r w:rsidR="002412B3" w:rsidRPr="00E90FCD">
        <w:rPr>
          <w:rFonts w:ascii="Times New Roman" w:hAnsi="Times New Roman" w:cs="Times New Roman"/>
          <w:sz w:val="20"/>
          <w:szCs w:val="20"/>
        </w:rPr>
        <w:t>а</w:t>
      </w:r>
      <w:r w:rsidR="00837429" w:rsidRPr="00E90FCD">
        <w:rPr>
          <w:rFonts w:ascii="Times New Roman" w:hAnsi="Times New Roman" w:cs="Times New Roman"/>
          <w:sz w:val="20"/>
          <w:szCs w:val="20"/>
        </w:rPr>
        <w:t>кт об оказании услуг»), который подпис</w:t>
      </w:r>
      <w:r w:rsidR="00837429" w:rsidRPr="00E90FCD">
        <w:rPr>
          <w:rFonts w:ascii="Times New Roman" w:hAnsi="Times New Roman" w:cs="Times New Roman"/>
          <w:sz w:val="20"/>
          <w:szCs w:val="20"/>
        </w:rPr>
        <w:t>ы</w:t>
      </w:r>
      <w:r w:rsidR="00837429" w:rsidRPr="00E90FCD">
        <w:rPr>
          <w:rFonts w:ascii="Times New Roman" w:hAnsi="Times New Roman" w:cs="Times New Roman"/>
          <w:sz w:val="20"/>
          <w:szCs w:val="20"/>
        </w:rPr>
        <w:t>вают УК и Собственник</w:t>
      </w:r>
      <w:r w:rsidR="00A54633" w:rsidRPr="00E90FCD">
        <w:rPr>
          <w:rFonts w:ascii="Times New Roman" w:hAnsi="Times New Roman" w:cs="Times New Roman"/>
          <w:sz w:val="20"/>
          <w:szCs w:val="20"/>
        </w:rPr>
        <w:t xml:space="preserve"> (</w:t>
      </w:r>
      <w:r w:rsidRPr="00E90FCD">
        <w:rPr>
          <w:rFonts w:ascii="Times New Roman" w:hAnsi="Times New Roman" w:cs="Times New Roman"/>
          <w:sz w:val="20"/>
          <w:szCs w:val="20"/>
        </w:rPr>
        <w:t>Потребитель</w:t>
      </w:r>
      <w:r w:rsidR="00A54633" w:rsidRPr="00E90FCD">
        <w:rPr>
          <w:rFonts w:ascii="Times New Roman" w:hAnsi="Times New Roman" w:cs="Times New Roman"/>
          <w:sz w:val="20"/>
          <w:szCs w:val="20"/>
        </w:rPr>
        <w:t>)</w:t>
      </w:r>
      <w:r w:rsidR="007E21A6">
        <w:rPr>
          <w:rFonts w:ascii="Times New Roman" w:hAnsi="Times New Roman" w:cs="Times New Roman"/>
          <w:sz w:val="20"/>
          <w:szCs w:val="20"/>
        </w:rPr>
        <w:t>,</w:t>
      </w:r>
      <w:r w:rsidR="00837429" w:rsidRPr="00E90FCD">
        <w:rPr>
          <w:rFonts w:ascii="Times New Roman" w:hAnsi="Times New Roman" w:cs="Times New Roman"/>
          <w:sz w:val="20"/>
          <w:szCs w:val="20"/>
        </w:rPr>
        <w:t xml:space="preserve"> котор</w:t>
      </w:r>
      <w:r w:rsidR="002412B3" w:rsidRPr="00E90FCD">
        <w:rPr>
          <w:rFonts w:ascii="Times New Roman" w:hAnsi="Times New Roman" w:cs="Times New Roman"/>
          <w:sz w:val="20"/>
          <w:szCs w:val="20"/>
        </w:rPr>
        <w:t>ому</w:t>
      </w:r>
      <w:r w:rsidR="00837429" w:rsidRPr="00E90FCD">
        <w:rPr>
          <w:rFonts w:ascii="Times New Roman" w:hAnsi="Times New Roman" w:cs="Times New Roman"/>
          <w:sz w:val="20"/>
          <w:szCs w:val="20"/>
        </w:rPr>
        <w:t xml:space="preserve"> непосредственно оказана доп</w:t>
      </w:r>
      <w:r w:rsidR="002412B3" w:rsidRPr="00E90FCD">
        <w:rPr>
          <w:rFonts w:ascii="Times New Roman" w:hAnsi="Times New Roman" w:cs="Times New Roman"/>
          <w:sz w:val="20"/>
          <w:szCs w:val="20"/>
        </w:rPr>
        <w:t xml:space="preserve">олнительная </w:t>
      </w:r>
      <w:r w:rsidR="00837429" w:rsidRPr="00E90FCD">
        <w:rPr>
          <w:rFonts w:ascii="Times New Roman" w:hAnsi="Times New Roman" w:cs="Times New Roman"/>
          <w:sz w:val="20"/>
          <w:szCs w:val="20"/>
        </w:rPr>
        <w:t>услуга.</w:t>
      </w:r>
    </w:p>
    <w:p w:rsidR="00C042DD" w:rsidRPr="00E90FCD" w:rsidRDefault="00837429" w:rsidP="00C042DD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FCD">
        <w:rPr>
          <w:rFonts w:ascii="Times New Roman" w:hAnsi="Times New Roman" w:cs="Times New Roman"/>
          <w:sz w:val="20"/>
          <w:szCs w:val="20"/>
        </w:rPr>
        <w:t>Акт об оказании</w:t>
      </w:r>
      <w:r w:rsidR="002412B3" w:rsidRPr="00E90FCD">
        <w:rPr>
          <w:rFonts w:ascii="Times New Roman" w:hAnsi="Times New Roman" w:cs="Times New Roman"/>
          <w:sz w:val="20"/>
          <w:szCs w:val="20"/>
        </w:rPr>
        <w:t xml:space="preserve"> </w:t>
      </w:r>
      <w:r w:rsidRPr="00E90FCD">
        <w:rPr>
          <w:rFonts w:ascii="Times New Roman" w:hAnsi="Times New Roman" w:cs="Times New Roman"/>
          <w:sz w:val="20"/>
          <w:szCs w:val="20"/>
        </w:rPr>
        <w:t>услуг</w:t>
      </w:r>
      <w:r w:rsidR="00C042DD" w:rsidRPr="00E90FCD">
        <w:rPr>
          <w:rFonts w:ascii="Times New Roman" w:hAnsi="Times New Roman" w:cs="Times New Roman"/>
          <w:sz w:val="20"/>
          <w:szCs w:val="20"/>
        </w:rPr>
        <w:t xml:space="preserve"> составляется </w:t>
      </w:r>
      <w:r w:rsidR="00682585" w:rsidRPr="00E90FCD">
        <w:rPr>
          <w:rFonts w:ascii="Times New Roman" w:hAnsi="Times New Roman" w:cs="Times New Roman"/>
          <w:sz w:val="20"/>
          <w:szCs w:val="20"/>
        </w:rPr>
        <w:t>УК</w:t>
      </w:r>
      <w:r w:rsidRPr="00E90FCD">
        <w:rPr>
          <w:rFonts w:ascii="Times New Roman" w:hAnsi="Times New Roman" w:cs="Times New Roman"/>
          <w:sz w:val="20"/>
          <w:szCs w:val="20"/>
        </w:rPr>
        <w:t xml:space="preserve"> </w:t>
      </w:r>
      <w:r w:rsidR="00682585" w:rsidRPr="00E90FCD">
        <w:rPr>
          <w:rFonts w:ascii="Times New Roman" w:hAnsi="Times New Roman" w:cs="Times New Roman"/>
          <w:sz w:val="20"/>
          <w:szCs w:val="20"/>
        </w:rPr>
        <w:t>и направляет</w:t>
      </w:r>
      <w:r w:rsidR="00C042DD" w:rsidRPr="00E90FCD">
        <w:rPr>
          <w:rFonts w:ascii="Times New Roman" w:hAnsi="Times New Roman" w:cs="Times New Roman"/>
          <w:sz w:val="20"/>
          <w:szCs w:val="20"/>
        </w:rPr>
        <w:t xml:space="preserve">ся </w:t>
      </w:r>
      <w:r w:rsidR="00682585" w:rsidRPr="00E90FCD">
        <w:rPr>
          <w:rFonts w:ascii="Times New Roman" w:hAnsi="Times New Roman" w:cs="Times New Roman"/>
          <w:sz w:val="20"/>
          <w:szCs w:val="20"/>
        </w:rPr>
        <w:t>Собственнику</w:t>
      </w:r>
      <w:r w:rsidR="00C042DD" w:rsidRPr="00E90FCD">
        <w:rPr>
          <w:rFonts w:ascii="Times New Roman" w:hAnsi="Times New Roman" w:cs="Times New Roman"/>
          <w:sz w:val="20"/>
          <w:szCs w:val="20"/>
        </w:rPr>
        <w:t xml:space="preserve"> в порядке</w:t>
      </w:r>
      <w:r w:rsidR="007E21A6">
        <w:rPr>
          <w:rFonts w:ascii="Times New Roman" w:hAnsi="Times New Roman" w:cs="Times New Roman"/>
          <w:sz w:val="20"/>
          <w:szCs w:val="20"/>
        </w:rPr>
        <w:t>,</w:t>
      </w:r>
      <w:r w:rsidR="00C042DD" w:rsidRPr="00E90FCD">
        <w:rPr>
          <w:rFonts w:ascii="Times New Roman" w:hAnsi="Times New Roman" w:cs="Times New Roman"/>
          <w:sz w:val="20"/>
          <w:szCs w:val="20"/>
        </w:rPr>
        <w:t xml:space="preserve"> предусмотре</w:t>
      </w:r>
      <w:r w:rsidR="00C042DD" w:rsidRPr="00E90FCD">
        <w:rPr>
          <w:rFonts w:ascii="Times New Roman" w:hAnsi="Times New Roman" w:cs="Times New Roman"/>
          <w:sz w:val="20"/>
          <w:szCs w:val="20"/>
        </w:rPr>
        <w:t>н</w:t>
      </w:r>
      <w:r w:rsidR="00C042DD" w:rsidRPr="00E90FCD">
        <w:rPr>
          <w:rFonts w:ascii="Times New Roman" w:hAnsi="Times New Roman" w:cs="Times New Roman"/>
          <w:sz w:val="20"/>
          <w:szCs w:val="20"/>
        </w:rPr>
        <w:t>ном п. 8.1. Договора. Собственник</w:t>
      </w:r>
      <w:r w:rsidRPr="00E90FCD">
        <w:rPr>
          <w:rFonts w:ascii="Times New Roman" w:hAnsi="Times New Roman" w:cs="Times New Roman"/>
          <w:sz w:val="20"/>
          <w:szCs w:val="20"/>
        </w:rPr>
        <w:t xml:space="preserve"> обязан в течение 3</w:t>
      </w:r>
      <w:r w:rsidR="00C57B37" w:rsidRPr="00E90FCD">
        <w:rPr>
          <w:rFonts w:ascii="Times New Roman" w:hAnsi="Times New Roman" w:cs="Times New Roman"/>
          <w:sz w:val="20"/>
          <w:szCs w:val="20"/>
        </w:rPr>
        <w:t xml:space="preserve"> (трех)</w:t>
      </w:r>
      <w:r w:rsidRPr="00E90FCD">
        <w:rPr>
          <w:rFonts w:ascii="Times New Roman" w:hAnsi="Times New Roman" w:cs="Times New Roman"/>
          <w:sz w:val="20"/>
          <w:szCs w:val="20"/>
        </w:rPr>
        <w:t xml:space="preserve"> календарных дней рассмотреть </w:t>
      </w:r>
      <w:r w:rsidR="002412B3" w:rsidRPr="00E90FCD">
        <w:rPr>
          <w:rFonts w:ascii="Times New Roman" w:hAnsi="Times New Roman" w:cs="Times New Roman"/>
          <w:sz w:val="20"/>
          <w:szCs w:val="20"/>
        </w:rPr>
        <w:t>а</w:t>
      </w:r>
      <w:r w:rsidRPr="00E90FCD">
        <w:rPr>
          <w:rFonts w:ascii="Times New Roman" w:hAnsi="Times New Roman" w:cs="Times New Roman"/>
          <w:sz w:val="20"/>
          <w:szCs w:val="20"/>
        </w:rPr>
        <w:t xml:space="preserve">кт об оказании услуг, подписать и направить УК один экземпляр акта. В случае </w:t>
      </w:r>
      <w:proofErr w:type="gramStart"/>
      <w:r w:rsidRPr="00E90FCD">
        <w:rPr>
          <w:rFonts w:ascii="Times New Roman" w:hAnsi="Times New Roman" w:cs="Times New Roman"/>
          <w:sz w:val="20"/>
          <w:szCs w:val="20"/>
        </w:rPr>
        <w:t>не согласия</w:t>
      </w:r>
      <w:proofErr w:type="gramEnd"/>
      <w:r w:rsidRPr="00E90FCD">
        <w:rPr>
          <w:rFonts w:ascii="Times New Roman" w:hAnsi="Times New Roman" w:cs="Times New Roman"/>
          <w:sz w:val="20"/>
          <w:szCs w:val="20"/>
        </w:rPr>
        <w:t xml:space="preserve"> с </w:t>
      </w:r>
      <w:r w:rsidR="002412B3" w:rsidRPr="00E90FCD">
        <w:rPr>
          <w:rFonts w:ascii="Times New Roman" w:hAnsi="Times New Roman" w:cs="Times New Roman"/>
          <w:sz w:val="20"/>
          <w:szCs w:val="20"/>
        </w:rPr>
        <w:t>а</w:t>
      </w:r>
      <w:r w:rsidRPr="00E90FCD">
        <w:rPr>
          <w:rFonts w:ascii="Times New Roman" w:hAnsi="Times New Roman" w:cs="Times New Roman"/>
          <w:sz w:val="20"/>
          <w:szCs w:val="20"/>
        </w:rPr>
        <w:t>ктом об оказании услуг, Со</w:t>
      </w:r>
      <w:r w:rsidRPr="00E90FCD">
        <w:rPr>
          <w:rFonts w:ascii="Times New Roman" w:hAnsi="Times New Roman" w:cs="Times New Roman"/>
          <w:sz w:val="20"/>
          <w:szCs w:val="20"/>
        </w:rPr>
        <w:t>б</w:t>
      </w:r>
      <w:r w:rsidRPr="00E90FCD">
        <w:rPr>
          <w:rFonts w:ascii="Times New Roman" w:hAnsi="Times New Roman" w:cs="Times New Roman"/>
          <w:sz w:val="20"/>
          <w:szCs w:val="20"/>
        </w:rPr>
        <w:t xml:space="preserve">ственник обязан в тот же срок направить УК мотивированные возражения в письменной форме. </w:t>
      </w:r>
    </w:p>
    <w:p w:rsidR="00837429" w:rsidRPr="00C80E29" w:rsidRDefault="00837429" w:rsidP="00C042DD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90FCD">
        <w:rPr>
          <w:rFonts w:ascii="Times New Roman" w:hAnsi="Times New Roman" w:cs="Times New Roman"/>
          <w:sz w:val="20"/>
          <w:szCs w:val="20"/>
        </w:rPr>
        <w:t>В случа</w:t>
      </w:r>
      <w:r w:rsidR="00986131" w:rsidRPr="00E90FCD">
        <w:rPr>
          <w:rFonts w:ascii="Times New Roman" w:hAnsi="Times New Roman" w:cs="Times New Roman"/>
          <w:sz w:val="20"/>
          <w:szCs w:val="20"/>
        </w:rPr>
        <w:t xml:space="preserve">е </w:t>
      </w:r>
      <w:r w:rsidR="00A54633" w:rsidRPr="00E90FCD">
        <w:rPr>
          <w:rFonts w:ascii="Times New Roman" w:hAnsi="Times New Roman" w:cs="Times New Roman"/>
          <w:sz w:val="20"/>
          <w:szCs w:val="20"/>
        </w:rPr>
        <w:t xml:space="preserve">если </w:t>
      </w:r>
      <w:r w:rsidR="00986131" w:rsidRPr="00E90FCD">
        <w:rPr>
          <w:rFonts w:ascii="Times New Roman" w:hAnsi="Times New Roman" w:cs="Times New Roman"/>
          <w:sz w:val="20"/>
          <w:szCs w:val="20"/>
        </w:rPr>
        <w:t xml:space="preserve">Собственник </w:t>
      </w:r>
      <w:proofErr w:type="gramStart"/>
      <w:r w:rsidR="00986131" w:rsidRPr="00E90FCD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986131" w:rsidRPr="00E90FCD">
        <w:rPr>
          <w:rFonts w:ascii="Times New Roman" w:hAnsi="Times New Roman" w:cs="Times New Roman"/>
          <w:sz w:val="20"/>
          <w:szCs w:val="20"/>
        </w:rPr>
        <w:t xml:space="preserve"> </w:t>
      </w:r>
      <w:r w:rsidR="002412B3" w:rsidRPr="00E90FCD">
        <w:rPr>
          <w:rFonts w:ascii="Times New Roman" w:hAnsi="Times New Roman" w:cs="Times New Roman"/>
          <w:sz w:val="20"/>
          <w:szCs w:val="20"/>
        </w:rPr>
        <w:t>предусмотренный</w:t>
      </w:r>
      <w:r w:rsidR="00986131" w:rsidRPr="00E90FCD">
        <w:rPr>
          <w:rFonts w:ascii="Times New Roman" w:hAnsi="Times New Roman" w:cs="Times New Roman"/>
          <w:sz w:val="20"/>
          <w:szCs w:val="20"/>
        </w:rPr>
        <w:t xml:space="preserve"> п. 2</w:t>
      </w:r>
      <w:r w:rsidRPr="00E90FCD">
        <w:rPr>
          <w:rFonts w:ascii="Times New Roman" w:hAnsi="Times New Roman" w:cs="Times New Roman"/>
          <w:sz w:val="20"/>
          <w:szCs w:val="20"/>
        </w:rPr>
        <w:t>.</w:t>
      </w:r>
      <w:r w:rsidR="00C3652D" w:rsidRPr="00E90FCD">
        <w:rPr>
          <w:rFonts w:ascii="Times New Roman" w:hAnsi="Times New Roman" w:cs="Times New Roman"/>
          <w:sz w:val="20"/>
          <w:szCs w:val="20"/>
        </w:rPr>
        <w:t>2</w:t>
      </w:r>
      <w:r w:rsidRPr="00E90FCD">
        <w:rPr>
          <w:rFonts w:ascii="Times New Roman" w:hAnsi="Times New Roman" w:cs="Times New Roman"/>
          <w:sz w:val="20"/>
          <w:szCs w:val="20"/>
        </w:rPr>
        <w:t>.1. Договора срок не направит УК подписа</w:t>
      </w:r>
      <w:r w:rsidRPr="00E90FCD">
        <w:rPr>
          <w:rFonts w:ascii="Times New Roman" w:hAnsi="Times New Roman" w:cs="Times New Roman"/>
          <w:sz w:val="20"/>
          <w:szCs w:val="20"/>
        </w:rPr>
        <w:t>н</w:t>
      </w:r>
      <w:r w:rsidRPr="00E90FCD">
        <w:rPr>
          <w:rFonts w:ascii="Times New Roman" w:hAnsi="Times New Roman" w:cs="Times New Roman"/>
          <w:sz w:val="20"/>
          <w:szCs w:val="20"/>
        </w:rPr>
        <w:t xml:space="preserve">ный </w:t>
      </w:r>
      <w:r w:rsidR="002412B3" w:rsidRPr="00E90FCD">
        <w:rPr>
          <w:rFonts w:ascii="Times New Roman" w:hAnsi="Times New Roman" w:cs="Times New Roman"/>
          <w:sz w:val="20"/>
          <w:szCs w:val="20"/>
        </w:rPr>
        <w:t>а</w:t>
      </w:r>
      <w:r w:rsidRPr="00E90FCD">
        <w:rPr>
          <w:rFonts w:ascii="Times New Roman" w:hAnsi="Times New Roman" w:cs="Times New Roman"/>
          <w:sz w:val="20"/>
          <w:szCs w:val="20"/>
        </w:rPr>
        <w:t xml:space="preserve">кт об оказании услуг, либо мотивированный отказ от </w:t>
      </w:r>
      <w:r w:rsidR="000A0033" w:rsidRPr="00E90FCD">
        <w:rPr>
          <w:rFonts w:ascii="Times New Roman" w:hAnsi="Times New Roman" w:cs="Times New Roman"/>
          <w:sz w:val="20"/>
          <w:szCs w:val="20"/>
        </w:rPr>
        <w:t xml:space="preserve">его </w:t>
      </w:r>
      <w:r w:rsidRPr="00E90FCD">
        <w:rPr>
          <w:rFonts w:ascii="Times New Roman" w:hAnsi="Times New Roman" w:cs="Times New Roman"/>
          <w:sz w:val="20"/>
          <w:szCs w:val="20"/>
        </w:rPr>
        <w:t>подписания, доп</w:t>
      </w:r>
      <w:r w:rsidR="002412B3" w:rsidRPr="00E90FCD">
        <w:rPr>
          <w:rFonts w:ascii="Times New Roman" w:hAnsi="Times New Roman" w:cs="Times New Roman"/>
          <w:sz w:val="20"/>
          <w:szCs w:val="20"/>
        </w:rPr>
        <w:t>олнительная</w:t>
      </w:r>
      <w:r w:rsidRPr="00E90FCD">
        <w:rPr>
          <w:rFonts w:ascii="Times New Roman" w:hAnsi="Times New Roman" w:cs="Times New Roman"/>
          <w:sz w:val="20"/>
          <w:szCs w:val="20"/>
        </w:rPr>
        <w:t xml:space="preserve"> услуга считается оказанной надлежащим образом и принятой Собственником</w:t>
      </w:r>
      <w:r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="00A54633" w:rsidRPr="00C80E29">
        <w:rPr>
          <w:rFonts w:ascii="Times New Roman" w:hAnsi="Times New Roman" w:cs="Times New Roman"/>
          <w:sz w:val="20"/>
          <w:szCs w:val="20"/>
        </w:rPr>
        <w:t xml:space="preserve">без замечаний </w:t>
      </w:r>
      <w:r w:rsidRPr="00C80E29">
        <w:rPr>
          <w:rFonts w:ascii="Times New Roman" w:hAnsi="Times New Roman" w:cs="Times New Roman"/>
          <w:sz w:val="20"/>
          <w:szCs w:val="20"/>
        </w:rPr>
        <w:t xml:space="preserve">в полном объеме. В этом случае </w:t>
      </w:r>
      <w:r w:rsidR="000A0033" w:rsidRPr="00C80E29">
        <w:rPr>
          <w:rFonts w:ascii="Times New Roman" w:hAnsi="Times New Roman" w:cs="Times New Roman"/>
          <w:sz w:val="20"/>
          <w:szCs w:val="20"/>
        </w:rPr>
        <w:t xml:space="preserve">подписанный УК </w:t>
      </w:r>
      <w:r w:rsidR="002412B3" w:rsidRPr="00C80E29">
        <w:rPr>
          <w:rFonts w:ascii="Times New Roman" w:hAnsi="Times New Roman" w:cs="Times New Roman"/>
          <w:sz w:val="20"/>
          <w:szCs w:val="20"/>
        </w:rPr>
        <w:t>а</w:t>
      </w:r>
      <w:r w:rsidRPr="00C80E29">
        <w:rPr>
          <w:rFonts w:ascii="Times New Roman" w:hAnsi="Times New Roman" w:cs="Times New Roman"/>
          <w:sz w:val="20"/>
          <w:szCs w:val="20"/>
        </w:rPr>
        <w:t>кт об оказа</w:t>
      </w:r>
      <w:r w:rsidR="000A0033" w:rsidRPr="00C80E29">
        <w:rPr>
          <w:rFonts w:ascii="Times New Roman" w:hAnsi="Times New Roman" w:cs="Times New Roman"/>
          <w:sz w:val="20"/>
          <w:szCs w:val="20"/>
        </w:rPr>
        <w:t>нии услуг</w:t>
      </w:r>
      <w:r w:rsidRPr="00C80E29">
        <w:rPr>
          <w:rFonts w:ascii="Times New Roman" w:hAnsi="Times New Roman" w:cs="Times New Roman"/>
          <w:sz w:val="20"/>
          <w:szCs w:val="20"/>
        </w:rPr>
        <w:t xml:space="preserve"> признается Сторонами имеющим юридическую силу двухстороннего акта, является доказательством </w:t>
      </w:r>
      <w:r w:rsidR="000A0033" w:rsidRPr="00C80E29">
        <w:rPr>
          <w:rFonts w:ascii="Times New Roman" w:hAnsi="Times New Roman" w:cs="Times New Roman"/>
          <w:sz w:val="20"/>
          <w:szCs w:val="20"/>
        </w:rPr>
        <w:t xml:space="preserve">надлежащего </w:t>
      </w:r>
      <w:r w:rsidRPr="00C80E29">
        <w:rPr>
          <w:rFonts w:ascii="Times New Roman" w:hAnsi="Times New Roman" w:cs="Times New Roman"/>
          <w:sz w:val="20"/>
          <w:szCs w:val="20"/>
        </w:rPr>
        <w:t xml:space="preserve">оказания </w:t>
      </w:r>
      <w:r w:rsidR="002412B3" w:rsidRPr="00C80E29">
        <w:rPr>
          <w:rFonts w:ascii="Times New Roman" w:hAnsi="Times New Roman" w:cs="Times New Roman"/>
          <w:sz w:val="20"/>
          <w:szCs w:val="20"/>
        </w:rPr>
        <w:t xml:space="preserve">дополнительных </w:t>
      </w:r>
      <w:r w:rsidRPr="00C80E29">
        <w:rPr>
          <w:rFonts w:ascii="Times New Roman" w:hAnsi="Times New Roman" w:cs="Times New Roman"/>
          <w:sz w:val="20"/>
          <w:szCs w:val="20"/>
        </w:rPr>
        <w:t xml:space="preserve">услуг и безусловным основанием для удовлетворения соответствующих требований </w:t>
      </w:r>
      <w:r w:rsidR="000A0033" w:rsidRPr="00C80E29">
        <w:rPr>
          <w:rFonts w:ascii="Times New Roman" w:hAnsi="Times New Roman" w:cs="Times New Roman"/>
          <w:sz w:val="20"/>
          <w:szCs w:val="20"/>
        </w:rPr>
        <w:t>УК</w:t>
      </w:r>
      <w:r w:rsidRPr="00C80E29">
        <w:rPr>
          <w:rFonts w:ascii="Times New Roman" w:hAnsi="Times New Roman" w:cs="Times New Roman"/>
          <w:sz w:val="20"/>
          <w:szCs w:val="20"/>
        </w:rPr>
        <w:t xml:space="preserve"> об их оплате.</w:t>
      </w:r>
    </w:p>
    <w:p w:rsidR="00406AEE" w:rsidRDefault="00406AEE" w:rsidP="00C042DD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На основании акт</w:t>
      </w:r>
      <w:r w:rsidR="00C042DD" w:rsidRPr="00C80E29">
        <w:rPr>
          <w:rFonts w:ascii="Times New Roman" w:hAnsi="Times New Roman" w:cs="Times New Roman"/>
          <w:sz w:val="20"/>
          <w:szCs w:val="20"/>
        </w:rPr>
        <w:t>а об оказании услуг</w:t>
      </w:r>
      <w:r w:rsidRPr="00C80E29">
        <w:rPr>
          <w:rFonts w:ascii="Times New Roman" w:hAnsi="Times New Roman" w:cs="Times New Roman"/>
          <w:sz w:val="20"/>
          <w:szCs w:val="20"/>
        </w:rPr>
        <w:t>, подписанного в порядке</w:t>
      </w:r>
      <w:r w:rsidR="00C042DD" w:rsidRPr="00C80E29">
        <w:rPr>
          <w:rFonts w:ascii="Times New Roman" w:hAnsi="Times New Roman" w:cs="Times New Roman"/>
          <w:sz w:val="20"/>
          <w:szCs w:val="20"/>
        </w:rPr>
        <w:t>,</w:t>
      </w:r>
      <w:r w:rsidRPr="00C80E29">
        <w:rPr>
          <w:rFonts w:ascii="Times New Roman" w:hAnsi="Times New Roman" w:cs="Times New Roman"/>
          <w:sz w:val="20"/>
          <w:szCs w:val="20"/>
        </w:rPr>
        <w:t xml:space="preserve"> предусмотренном </w:t>
      </w:r>
      <w:proofErr w:type="spellStart"/>
      <w:r w:rsidR="00C042DD" w:rsidRPr="00C80E29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C042DD" w:rsidRPr="00C80E29">
        <w:rPr>
          <w:rFonts w:ascii="Times New Roman" w:hAnsi="Times New Roman" w:cs="Times New Roman"/>
          <w:sz w:val="20"/>
          <w:szCs w:val="20"/>
        </w:rPr>
        <w:t>. 2.2., 2.2.1. и 2.2.2.</w:t>
      </w:r>
      <w:r w:rsidRPr="00C80E29">
        <w:rPr>
          <w:rFonts w:ascii="Times New Roman" w:hAnsi="Times New Roman" w:cs="Times New Roman"/>
          <w:sz w:val="20"/>
          <w:szCs w:val="20"/>
        </w:rPr>
        <w:t xml:space="preserve"> Догово</w:t>
      </w:r>
      <w:r w:rsidR="00C042DD" w:rsidRPr="00C80E29">
        <w:rPr>
          <w:rFonts w:ascii="Times New Roman" w:hAnsi="Times New Roman" w:cs="Times New Roman"/>
          <w:sz w:val="20"/>
          <w:szCs w:val="20"/>
        </w:rPr>
        <w:t xml:space="preserve">ра, </w:t>
      </w:r>
      <w:r w:rsidRPr="00C80E29">
        <w:rPr>
          <w:rFonts w:ascii="Times New Roman" w:hAnsi="Times New Roman" w:cs="Times New Roman"/>
          <w:sz w:val="20"/>
          <w:szCs w:val="20"/>
        </w:rPr>
        <w:t xml:space="preserve">УК </w:t>
      </w:r>
      <w:r w:rsidR="00C042DD" w:rsidRPr="00C80E29">
        <w:rPr>
          <w:rFonts w:ascii="Times New Roman" w:hAnsi="Times New Roman" w:cs="Times New Roman"/>
          <w:sz w:val="20"/>
          <w:szCs w:val="20"/>
        </w:rPr>
        <w:t>вправе внести</w:t>
      </w:r>
      <w:r w:rsidRPr="00C80E29">
        <w:rPr>
          <w:rFonts w:ascii="Times New Roman" w:hAnsi="Times New Roman" w:cs="Times New Roman"/>
          <w:sz w:val="20"/>
          <w:szCs w:val="20"/>
        </w:rPr>
        <w:t xml:space="preserve"> дополнительную услугу и ее стоимость в платежный документ. </w:t>
      </w:r>
    </w:p>
    <w:p w:rsidR="00214914" w:rsidRPr="000B6FDB" w:rsidRDefault="00A14D77" w:rsidP="00E3159F">
      <w:pPr>
        <w:pStyle w:val="a7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6FDB">
        <w:rPr>
          <w:rFonts w:ascii="Times New Roman" w:eastAsia="Times New Roman" w:hAnsi="Times New Roman" w:cs="Times New Roman"/>
          <w:b/>
          <w:sz w:val="20"/>
          <w:szCs w:val="20"/>
        </w:rPr>
        <w:t>ПРАВА</w:t>
      </w:r>
      <w:r w:rsidR="00F265C0" w:rsidRPr="000B6FDB">
        <w:rPr>
          <w:rFonts w:ascii="Times New Roman" w:eastAsia="Times New Roman" w:hAnsi="Times New Roman" w:cs="Times New Roman"/>
          <w:b/>
          <w:sz w:val="20"/>
          <w:szCs w:val="20"/>
        </w:rPr>
        <w:t xml:space="preserve"> И</w:t>
      </w:r>
      <w:r w:rsidR="00E3159F" w:rsidRPr="000B6FDB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ОБЯЗАННОСТИ</w:t>
      </w:r>
      <w:r w:rsidRPr="000B6FD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D1959" w:rsidRPr="000B6FDB">
        <w:rPr>
          <w:rFonts w:ascii="Times New Roman" w:eastAsia="Times New Roman" w:hAnsi="Times New Roman" w:cs="Times New Roman"/>
          <w:b/>
          <w:sz w:val="20"/>
          <w:szCs w:val="20"/>
        </w:rPr>
        <w:t>СТОРОН</w:t>
      </w:r>
    </w:p>
    <w:p w:rsidR="00214914" w:rsidRPr="00C80E29" w:rsidRDefault="00FA0C73" w:rsidP="008D5B6F">
      <w:pPr>
        <w:pStyle w:val="a7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noProof/>
          <w:sz w:val="20"/>
          <w:szCs w:val="20"/>
        </w:rPr>
        <w:t>УК</w:t>
      </w:r>
      <w:r w:rsidR="00E3159F" w:rsidRPr="00C80E29">
        <w:rPr>
          <w:rFonts w:ascii="Times New Roman" w:hAnsi="Times New Roman" w:cs="Times New Roman"/>
          <w:noProof/>
          <w:sz w:val="20"/>
          <w:szCs w:val="20"/>
        </w:rPr>
        <w:t xml:space="preserve"> обязана:</w:t>
      </w:r>
    </w:p>
    <w:p w:rsidR="004B452C" w:rsidRPr="00583E39" w:rsidRDefault="004B452C" w:rsidP="008D5B6F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83E39">
        <w:rPr>
          <w:rFonts w:ascii="Times New Roman" w:hAnsi="Times New Roman" w:cs="Times New Roman"/>
          <w:sz w:val="20"/>
          <w:szCs w:val="20"/>
        </w:rPr>
        <w:lastRenderedPageBreak/>
        <w:t>За плату выполнять работы и (или) оказывать услуги по управлению МКД, оказывать услуги и выполнять работы по надлежащему содержанию и ремонту общего имущества в МКД, предоставлять комм</w:t>
      </w:r>
      <w:r w:rsidRPr="00583E39">
        <w:rPr>
          <w:rFonts w:ascii="Times New Roman" w:hAnsi="Times New Roman" w:cs="Times New Roman"/>
          <w:sz w:val="20"/>
          <w:szCs w:val="20"/>
        </w:rPr>
        <w:t>у</w:t>
      </w:r>
      <w:r w:rsidRPr="00583E39">
        <w:rPr>
          <w:rFonts w:ascii="Times New Roman" w:hAnsi="Times New Roman" w:cs="Times New Roman"/>
          <w:sz w:val="20"/>
          <w:szCs w:val="20"/>
        </w:rPr>
        <w:t xml:space="preserve">нальные услуги Собственникам и </w:t>
      </w:r>
      <w:r w:rsidR="00C042DD" w:rsidRPr="00583E39">
        <w:rPr>
          <w:rFonts w:ascii="Times New Roman" w:hAnsi="Times New Roman" w:cs="Times New Roman"/>
          <w:sz w:val="20"/>
          <w:szCs w:val="20"/>
        </w:rPr>
        <w:t>Потребителям</w:t>
      </w:r>
      <w:r w:rsidRPr="00583E39">
        <w:rPr>
          <w:rFonts w:ascii="Times New Roman" w:hAnsi="Times New Roman" w:cs="Times New Roman"/>
          <w:sz w:val="20"/>
          <w:szCs w:val="20"/>
        </w:rPr>
        <w:t xml:space="preserve"> или в случаях, предусмотренных ст</w:t>
      </w:r>
      <w:r w:rsidR="00C042DD" w:rsidRPr="00583E39">
        <w:rPr>
          <w:rFonts w:ascii="Times New Roman" w:hAnsi="Times New Roman" w:cs="Times New Roman"/>
          <w:sz w:val="20"/>
          <w:szCs w:val="20"/>
        </w:rPr>
        <w:t>.</w:t>
      </w:r>
      <w:r w:rsidRPr="00583E39">
        <w:rPr>
          <w:rFonts w:ascii="Times New Roman" w:hAnsi="Times New Roman" w:cs="Times New Roman"/>
          <w:sz w:val="20"/>
          <w:szCs w:val="20"/>
        </w:rPr>
        <w:t>157.2 ЖК РФ, обеспечить готовность инженерных систем, осуществлять иную направленную на достижение целей управления МКД де</w:t>
      </w:r>
      <w:r w:rsidRPr="00583E39">
        <w:rPr>
          <w:rFonts w:ascii="Times New Roman" w:hAnsi="Times New Roman" w:cs="Times New Roman"/>
          <w:sz w:val="20"/>
          <w:szCs w:val="20"/>
        </w:rPr>
        <w:t>я</w:t>
      </w:r>
      <w:r w:rsidRPr="00583E39">
        <w:rPr>
          <w:rFonts w:ascii="Times New Roman" w:hAnsi="Times New Roman" w:cs="Times New Roman"/>
          <w:sz w:val="20"/>
          <w:szCs w:val="20"/>
        </w:rPr>
        <w:t>тельность.</w:t>
      </w:r>
      <w:proofErr w:type="gramEnd"/>
    </w:p>
    <w:p w:rsidR="004B452C" w:rsidRPr="00583E39" w:rsidRDefault="004B452C" w:rsidP="008D5B6F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>Организовать деятельность аварийно-диспетчерской службы в МКД.</w:t>
      </w:r>
    </w:p>
    <w:p w:rsidR="00C3652D" w:rsidRPr="00583E39" w:rsidRDefault="00E872F6" w:rsidP="008D5B6F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Производить перерасчет платы </w:t>
      </w:r>
      <w:r w:rsidR="006272E2" w:rsidRPr="00583E39">
        <w:rPr>
          <w:rFonts w:ascii="Times New Roman" w:hAnsi="Times New Roman" w:cs="Times New Roman"/>
          <w:sz w:val="20"/>
          <w:szCs w:val="20"/>
        </w:rPr>
        <w:t>по Договору</w:t>
      </w:r>
      <w:r w:rsidRPr="00583E39">
        <w:rPr>
          <w:rFonts w:ascii="Times New Roman" w:hAnsi="Times New Roman" w:cs="Times New Roman"/>
          <w:sz w:val="20"/>
          <w:szCs w:val="20"/>
        </w:rPr>
        <w:t xml:space="preserve"> в случаях и в порядке, предусмотренных действу</w:t>
      </w:r>
      <w:r w:rsidRPr="00583E39">
        <w:rPr>
          <w:rFonts w:ascii="Times New Roman" w:hAnsi="Times New Roman" w:cs="Times New Roman"/>
          <w:sz w:val="20"/>
          <w:szCs w:val="20"/>
        </w:rPr>
        <w:t>ю</w:t>
      </w:r>
      <w:r w:rsidRPr="00583E39">
        <w:rPr>
          <w:rFonts w:ascii="Times New Roman" w:hAnsi="Times New Roman" w:cs="Times New Roman"/>
          <w:sz w:val="20"/>
          <w:szCs w:val="20"/>
        </w:rPr>
        <w:t>щим законодательством РФ</w:t>
      </w:r>
    </w:p>
    <w:p w:rsidR="004C3F81" w:rsidRPr="00583E39" w:rsidRDefault="003D5EE9" w:rsidP="004C3F81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Раскрывать информацию </w:t>
      </w:r>
      <w:r w:rsidR="00C36BD1" w:rsidRPr="00583E39">
        <w:rPr>
          <w:rFonts w:ascii="Times New Roman" w:hAnsi="Times New Roman" w:cs="Times New Roman"/>
          <w:sz w:val="20"/>
          <w:szCs w:val="20"/>
        </w:rPr>
        <w:t>в случаях</w:t>
      </w:r>
      <w:r w:rsidRPr="00583E39">
        <w:rPr>
          <w:rFonts w:ascii="Times New Roman" w:hAnsi="Times New Roman" w:cs="Times New Roman"/>
          <w:sz w:val="20"/>
          <w:szCs w:val="20"/>
        </w:rPr>
        <w:t xml:space="preserve"> </w:t>
      </w:r>
      <w:r w:rsidR="004C3F81" w:rsidRPr="00583E39">
        <w:rPr>
          <w:rFonts w:ascii="Times New Roman" w:hAnsi="Times New Roman" w:cs="Times New Roman"/>
          <w:sz w:val="20"/>
          <w:szCs w:val="20"/>
        </w:rPr>
        <w:t>и в порядке</w:t>
      </w:r>
      <w:r w:rsidR="00C36BD1" w:rsidRPr="00583E39">
        <w:rPr>
          <w:rFonts w:ascii="Times New Roman" w:hAnsi="Times New Roman" w:cs="Times New Roman"/>
          <w:sz w:val="20"/>
          <w:szCs w:val="20"/>
        </w:rPr>
        <w:t xml:space="preserve"> установленных</w:t>
      </w:r>
      <w:r w:rsidR="004C3F81" w:rsidRPr="00583E39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РФ</w:t>
      </w:r>
      <w:r w:rsidRPr="00583E39">
        <w:rPr>
          <w:rFonts w:ascii="Times New Roman" w:hAnsi="Times New Roman" w:cs="Times New Roman"/>
          <w:sz w:val="20"/>
          <w:szCs w:val="20"/>
        </w:rPr>
        <w:t>.</w:t>
      </w:r>
    </w:p>
    <w:p w:rsidR="00E91488" w:rsidRPr="00583E39" w:rsidRDefault="00E91488" w:rsidP="008D5B6F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eastAsia="Times New Roman" w:hAnsi="Times New Roman" w:cs="Times New Roman"/>
          <w:sz w:val="20"/>
          <w:szCs w:val="20"/>
        </w:rPr>
        <w:t>Исполнять иные обязательст</w:t>
      </w:r>
      <w:r w:rsidR="000F730E" w:rsidRPr="00583E39">
        <w:rPr>
          <w:rFonts w:ascii="Times New Roman" w:eastAsia="Times New Roman" w:hAnsi="Times New Roman" w:cs="Times New Roman"/>
          <w:sz w:val="20"/>
          <w:szCs w:val="20"/>
        </w:rPr>
        <w:t xml:space="preserve">ва, предусмотренные Договором </w:t>
      </w:r>
      <w:r w:rsidR="00A54633" w:rsidRPr="00583E39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Pr="00583E39">
        <w:rPr>
          <w:rFonts w:ascii="Times New Roman" w:eastAsia="Times New Roman" w:hAnsi="Times New Roman" w:cs="Times New Roman"/>
          <w:sz w:val="20"/>
          <w:szCs w:val="20"/>
        </w:rPr>
        <w:t>действующим законодательством РФ</w:t>
      </w:r>
      <w:r w:rsidR="00A54633" w:rsidRPr="00583E3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E0CF7" w:rsidRPr="00583E39" w:rsidRDefault="00194D0F" w:rsidP="008D5B6F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noProof/>
          <w:sz w:val="20"/>
          <w:szCs w:val="20"/>
        </w:rPr>
        <w:t>УК</w:t>
      </w:r>
      <w:r w:rsidR="00E3159F" w:rsidRPr="00583E39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0C7AE8" w:rsidRPr="00583E39">
        <w:rPr>
          <w:rFonts w:ascii="Times New Roman" w:hAnsi="Times New Roman" w:cs="Times New Roman"/>
          <w:noProof/>
          <w:sz w:val="20"/>
          <w:szCs w:val="20"/>
        </w:rPr>
        <w:t>имеет право</w:t>
      </w:r>
      <w:r w:rsidR="00E3159F" w:rsidRPr="00583E39">
        <w:rPr>
          <w:rFonts w:ascii="Times New Roman" w:hAnsi="Times New Roman" w:cs="Times New Roman"/>
          <w:noProof/>
          <w:sz w:val="20"/>
          <w:szCs w:val="20"/>
        </w:rPr>
        <w:t>:</w:t>
      </w:r>
    </w:p>
    <w:p w:rsidR="00E40858" w:rsidRPr="00583E39" w:rsidRDefault="00325F78" w:rsidP="008904C9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>Требо</w:t>
      </w:r>
      <w:r w:rsidR="00E40858" w:rsidRPr="00583E39">
        <w:rPr>
          <w:rFonts w:ascii="Times New Roman" w:hAnsi="Times New Roman" w:cs="Times New Roman"/>
          <w:sz w:val="20"/>
          <w:szCs w:val="20"/>
        </w:rPr>
        <w:t xml:space="preserve">вать </w:t>
      </w:r>
      <w:r w:rsidR="008904C9" w:rsidRPr="00583E39">
        <w:rPr>
          <w:rFonts w:ascii="Times New Roman" w:hAnsi="Times New Roman" w:cs="Times New Roman"/>
          <w:sz w:val="20"/>
          <w:szCs w:val="20"/>
        </w:rPr>
        <w:t xml:space="preserve">от Собственника (Потребителя) </w:t>
      </w:r>
      <w:r w:rsidR="00E40858" w:rsidRPr="00583E39">
        <w:rPr>
          <w:rFonts w:ascii="Times New Roman" w:hAnsi="Times New Roman" w:cs="Times New Roman"/>
          <w:sz w:val="20"/>
          <w:szCs w:val="20"/>
        </w:rPr>
        <w:t>внесения платы по Договору.</w:t>
      </w:r>
    </w:p>
    <w:p w:rsidR="00E40858" w:rsidRPr="00583E39" w:rsidRDefault="002D1E5B" w:rsidP="00E40858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83E39">
        <w:rPr>
          <w:rFonts w:ascii="Times New Roman" w:hAnsi="Times New Roman" w:cs="Times New Roman"/>
          <w:sz w:val="20"/>
          <w:szCs w:val="20"/>
        </w:rPr>
        <w:t>Требовать от Собственника</w:t>
      </w:r>
      <w:r w:rsidR="00E40858" w:rsidRPr="00583E39">
        <w:rPr>
          <w:rFonts w:ascii="Times New Roman" w:hAnsi="Times New Roman" w:cs="Times New Roman"/>
          <w:sz w:val="20"/>
          <w:szCs w:val="20"/>
        </w:rPr>
        <w:t xml:space="preserve"> (</w:t>
      </w:r>
      <w:r w:rsidR="0032207F" w:rsidRPr="00583E39">
        <w:rPr>
          <w:rFonts w:ascii="Times New Roman" w:hAnsi="Times New Roman" w:cs="Times New Roman"/>
          <w:sz w:val="20"/>
          <w:szCs w:val="20"/>
        </w:rPr>
        <w:t>Потре</w:t>
      </w:r>
      <w:r w:rsidR="00E40858" w:rsidRPr="00583E39">
        <w:rPr>
          <w:rFonts w:ascii="Times New Roman" w:hAnsi="Times New Roman" w:cs="Times New Roman"/>
          <w:sz w:val="20"/>
          <w:szCs w:val="20"/>
        </w:rPr>
        <w:t>бителя)</w:t>
      </w:r>
      <w:r w:rsidRPr="00583E39">
        <w:rPr>
          <w:rFonts w:ascii="Times New Roman" w:hAnsi="Times New Roman" w:cs="Times New Roman"/>
          <w:sz w:val="20"/>
          <w:szCs w:val="20"/>
        </w:rPr>
        <w:t>,</w:t>
      </w:r>
      <w:r w:rsidR="00DB408B" w:rsidRPr="00583E39">
        <w:rPr>
          <w:rFonts w:ascii="Times New Roman" w:hAnsi="Times New Roman" w:cs="Times New Roman"/>
          <w:sz w:val="20"/>
          <w:szCs w:val="20"/>
        </w:rPr>
        <w:t xml:space="preserve"> </w:t>
      </w:r>
      <w:r w:rsidR="0032207F" w:rsidRPr="00583E39">
        <w:rPr>
          <w:rFonts w:ascii="Times New Roman" w:hAnsi="Times New Roman" w:cs="Times New Roman"/>
          <w:sz w:val="20"/>
          <w:szCs w:val="20"/>
        </w:rPr>
        <w:t>гостей</w:t>
      </w:r>
      <w:r w:rsidR="00E40858" w:rsidRPr="00583E39">
        <w:rPr>
          <w:rFonts w:ascii="Times New Roman" w:hAnsi="Times New Roman" w:cs="Times New Roman"/>
          <w:sz w:val="20"/>
          <w:szCs w:val="20"/>
        </w:rPr>
        <w:t xml:space="preserve">, </w:t>
      </w:r>
      <w:r w:rsidR="0032207F" w:rsidRPr="00583E39">
        <w:rPr>
          <w:rFonts w:ascii="Times New Roman" w:hAnsi="Times New Roman" w:cs="Times New Roman"/>
          <w:sz w:val="20"/>
          <w:szCs w:val="20"/>
        </w:rPr>
        <w:t xml:space="preserve">посетителей, </w:t>
      </w:r>
      <w:r w:rsidR="00DB408B" w:rsidRPr="00583E39">
        <w:rPr>
          <w:rFonts w:ascii="Times New Roman" w:hAnsi="Times New Roman" w:cs="Times New Roman"/>
          <w:sz w:val="20"/>
          <w:szCs w:val="20"/>
        </w:rPr>
        <w:t>лиц производящих рабо</w:t>
      </w:r>
      <w:r w:rsidR="00E40858" w:rsidRPr="00583E39">
        <w:rPr>
          <w:rFonts w:ascii="Times New Roman" w:hAnsi="Times New Roman" w:cs="Times New Roman"/>
          <w:sz w:val="20"/>
          <w:szCs w:val="20"/>
        </w:rPr>
        <w:t>ты и (</w:t>
      </w:r>
      <w:r w:rsidR="00DB408B" w:rsidRPr="00583E39">
        <w:rPr>
          <w:rFonts w:ascii="Times New Roman" w:hAnsi="Times New Roman" w:cs="Times New Roman"/>
          <w:sz w:val="20"/>
          <w:szCs w:val="20"/>
        </w:rPr>
        <w:t>или</w:t>
      </w:r>
      <w:r w:rsidR="00E40858" w:rsidRPr="00583E39">
        <w:rPr>
          <w:rFonts w:ascii="Times New Roman" w:hAnsi="Times New Roman" w:cs="Times New Roman"/>
          <w:sz w:val="20"/>
          <w:szCs w:val="20"/>
        </w:rPr>
        <w:t>)</w:t>
      </w:r>
      <w:r w:rsidR="00DB408B" w:rsidRPr="00583E39">
        <w:rPr>
          <w:rFonts w:ascii="Times New Roman" w:hAnsi="Times New Roman" w:cs="Times New Roman"/>
          <w:sz w:val="20"/>
          <w:szCs w:val="20"/>
        </w:rPr>
        <w:t xml:space="preserve"> оказывающих услуги </w:t>
      </w:r>
      <w:r w:rsidR="00E40858" w:rsidRPr="00583E39">
        <w:rPr>
          <w:rFonts w:ascii="Times New Roman" w:hAnsi="Times New Roman" w:cs="Times New Roman"/>
          <w:sz w:val="20"/>
          <w:szCs w:val="20"/>
        </w:rPr>
        <w:t xml:space="preserve">Собственнику (Потребителю) </w:t>
      </w:r>
      <w:r w:rsidR="00DB408B" w:rsidRPr="00583E39">
        <w:rPr>
          <w:rFonts w:ascii="Times New Roman" w:hAnsi="Times New Roman" w:cs="Times New Roman"/>
          <w:sz w:val="20"/>
          <w:szCs w:val="20"/>
        </w:rPr>
        <w:t>(далее по тексту – «</w:t>
      </w:r>
      <w:r w:rsidR="00E40858" w:rsidRPr="00583E39">
        <w:rPr>
          <w:rFonts w:ascii="Times New Roman" w:hAnsi="Times New Roman" w:cs="Times New Roman"/>
          <w:sz w:val="20"/>
          <w:szCs w:val="20"/>
        </w:rPr>
        <w:t xml:space="preserve">иные </w:t>
      </w:r>
      <w:r w:rsidR="00DB408B" w:rsidRPr="00583E39">
        <w:rPr>
          <w:rFonts w:ascii="Times New Roman" w:hAnsi="Times New Roman" w:cs="Times New Roman"/>
          <w:sz w:val="20"/>
          <w:szCs w:val="20"/>
        </w:rPr>
        <w:t>лица пользующиеся Помещени</w:t>
      </w:r>
      <w:r w:rsidR="00E40858" w:rsidRPr="00583E39">
        <w:rPr>
          <w:rFonts w:ascii="Times New Roman" w:hAnsi="Times New Roman" w:cs="Times New Roman"/>
          <w:sz w:val="20"/>
          <w:szCs w:val="20"/>
        </w:rPr>
        <w:t>ем и общим имуществом</w:t>
      </w:r>
      <w:r w:rsidR="00DB408B" w:rsidRPr="00583E39">
        <w:rPr>
          <w:rFonts w:ascii="Times New Roman" w:hAnsi="Times New Roman" w:cs="Times New Roman"/>
          <w:sz w:val="20"/>
          <w:szCs w:val="20"/>
        </w:rPr>
        <w:t>»), соблюде</w:t>
      </w:r>
      <w:r w:rsidR="00E40858" w:rsidRPr="00583E39">
        <w:rPr>
          <w:rFonts w:ascii="Times New Roman" w:hAnsi="Times New Roman" w:cs="Times New Roman"/>
          <w:sz w:val="20"/>
          <w:szCs w:val="20"/>
        </w:rPr>
        <w:t>ния Договора и (</w:t>
      </w:r>
      <w:r w:rsidR="00DB408B" w:rsidRPr="00583E39">
        <w:rPr>
          <w:rFonts w:ascii="Times New Roman" w:hAnsi="Times New Roman" w:cs="Times New Roman"/>
          <w:sz w:val="20"/>
          <w:szCs w:val="20"/>
        </w:rPr>
        <w:t>или</w:t>
      </w:r>
      <w:r w:rsidR="00E40858" w:rsidRPr="00583E39">
        <w:rPr>
          <w:rFonts w:ascii="Times New Roman" w:hAnsi="Times New Roman" w:cs="Times New Roman"/>
          <w:sz w:val="20"/>
          <w:szCs w:val="20"/>
        </w:rPr>
        <w:t>)</w:t>
      </w:r>
      <w:r w:rsidR="00DB408B" w:rsidRPr="00583E39">
        <w:rPr>
          <w:rFonts w:ascii="Times New Roman" w:hAnsi="Times New Roman" w:cs="Times New Roman"/>
          <w:sz w:val="20"/>
          <w:szCs w:val="20"/>
        </w:rPr>
        <w:t xml:space="preserve"> приложений к нему, в том числе «Прави</w:t>
      </w:r>
      <w:r w:rsidRPr="00583E39">
        <w:rPr>
          <w:rFonts w:ascii="Times New Roman" w:hAnsi="Times New Roman" w:cs="Times New Roman"/>
          <w:sz w:val="20"/>
          <w:szCs w:val="20"/>
        </w:rPr>
        <w:t>л Ж</w:t>
      </w:r>
      <w:r w:rsidR="00DB408B" w:rsidRPr="00583E39">
        <w:rPr>
          <w:rFonts w:ascii="Times New Roman" w:hAnsi="Times New Roman" w:cs="Times New Roman"/>
          <w:sz w:val="20"/>
          <w:szCs w:val="20"/>
        </w:rPr>
        <w:t>илого ко</w:t>
      </w:r>
      <w:r w:rsidR="00DB408B" w:rsidRPr="00583E39">
        <w:rPr>
          <w:rFonts w:ascii="Times New Roman" w:hAnsi="Times New Roman" w:cs="Times New Roman"/>
          <w:sz w:val="20"/>
          <w:szCs w:val="20"/>
        </w:rPr>
        <w:t>м</w:t>
      </w:r>
      <w:r w:rsidR="00DB408B" w:rsidRPr="00583E39">
        <w:rPr>
          <w:rFonts w:ascii="Times New Roman" w:hAnsi="Times New Roman" w:cs="Times New Roman"/>
          <w:sz w:val="20"/>
          <w:szCs w:val="20"/>
        </w:rPr>
        <w:t>плекса «Переулок Бульварный» Приложение № 3 к Договору (далее по тексту – «Приложением № 3»)</w:t>
      </w:r>
      <w:r w:rsidR="0032207F" w:rsidRPr="00583E39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="00DB408B" w:rsidRPr="00583E39">
        <w:rPr>
          <w:rFonts w:ascii="Times New Roman" w:hAnsi="Times New Roman" w:cs="Times New Roman"/>
          <w:sz w:val="20"/>
          <w:szCs w:val="20"/>
        </w:rPr>
        <w:t>нести предусмот</w:t>
      </w:r>
      <w:r w:rsidR="00E40858" w:rsidRPr="00583E39">
        <w:rPr>
          <w:rFonts w:ascii="Times New Roman" w:hAnsi="Times New Roman" w:cs="Times New Roman"/>
          <w:sz w:val="20"/>
          <w:szCs w:val="20"/>
        </w:rPr>
        <w:t xml:space="preserve">ренную Договором и (или) приложений к нему </w:t>
      </w:r>
      <w:r w:rsidR="00DB408B" w:rsidRPr="00583E39">
        <w:rPr>
          <w:rFonts w:ascii="Times New Roman" w:hAnsi="Times New Roman" w:cs="Times New Roman"/>
          <w:sz w:val="20"/>
          <w:szCs w:val="20"/>
        </w:rPr>
        <w:t>ответственность</w:t>
      </w:r>
      <w:proofErr w:type="gramEnd"/>
      <w:r w:rsidR="00DB408B" w:rsidRPr="00583E39">
        <w:rPr>
          <w:rFonts w:ascii="Times New Roman" w:hAnsi="Times New Roman" w:cs="Times New Roman"/>
          <w:sz w:val="20"/>
          <w:szCs w:val="20"/>
        </w:rPr>
        <w:t xml:space="preserve"> за их нарушение. </w:t>
      </w:r>
    </w:p>
    <w:p w:rsidR="00DB408B" w:rsidRPr="00583E39" w:rsidRDefault="00DB408B" w:rsidP="00E40858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Контролировать соблюдение </w:t>
      </w:r>
      <w:r w:rsidR="0032207F" w:rsidRPr="00583E39">
        <w:rPr>
          <w:rFonts w:ascii="Times New Roman" w:hAnsi="Times New Roman" w:cs="Times New Roman"/>
          <w:sz w:val="20"/>
          <w:szCs w:val="20"/>
        </w:rPr>
        <w:t xml:space="preserve">Собственником (Потребителем) и </w:t>
      </w:r>
      <w:r w:rsidR="00E40858" w:rsidRPr="00583E39">
        <w:rPr>
          <w:rFonts w:ascii="Times New Roman" w:hAnsi="Times New Roman" w:cs="Times New Roman"/>
          <w:sz w:val="20"/>
          <w:szCs w:val="20"/>
        </w:rPr>
        <w:t xml:space="preserve">иными </w:t>
      </w:r>
      <w:r w:rsidR="0032207F" w:rsidRPr="00583E39">
        <w:rPr>
          <w:rFonts w:ascii="Times New Roman" w:hAnsi="Times New Roman" w:cs="Times New Roman"/>
          <w:sz w:val="20"/>
          <w:szCs w:val="20"/>
        </w:rPr>
        <w:t>лицами</w:t>
      </w:r>
      <w:r w:rsidR="007E21A6">
        <w:rPr>
          <w:rFonts w:ascii="Times New Roman" w:hAnsi="Times New Roman" w:cs="Times New Roman"/>
          <w:sz w:val="20"/>
          <w:szCs w:val="20"/>
        </w:rPr>
        <w:t>,</w:t>
      </w:r>
      <w:r w:rsidR="0032207F" w:rsidRPr="00583E39">
        <w:rPr>
          <w:rFonts w:ascii="Times New Roman" w:hAnsi="Times New Roman" w:cs="Times New Roman"/>
          <w:sz w:val="20"/>
          <w:szCs w:val="20"/>
        </w:rPr>
        <w:t xml:space="preserve"> пользующи</w:t>
      </w:r>
      <w:r w:rsidR="00E40858" w:rsidRPr="00583E39">
        <w:rPr>
          <w:rFonts w:ascii="Times New Roman" w:hAnsi="Times New Roman" w:cs="Times New Roman"/>
          <w:sz w:val="20"/>
          <w:szCs w:val="20"/>
        </w:rPr>
        <w:t>мися</w:t>
      </w:r>
      <w:r w:rsidR="0032207F" w:rsidRPr="00583E39">
        <w:rPr>
          <w:rFonts w:ascii="Times New Roman" w:hAnsi="Times New Roman" w:cs="Times New Roman"/>
          <w:sz w:val="20"/>
          <w:szCs w:val="20"/>
        </w:rPr>
        <w:t xml:space="preserve"> Помещением</w:t>
      </w:r>
      <w:r w:rsidR="00E40858" w:rsidRPr="00583E39">
        <w:rPr>
          <w:rFonts w:ascii="Times New Roman" w:hAnsi="Times New Roman" w:cs="Times New Roman"/>
          <w:sz w:val="20"/>
          <w:szCs w:val="20"/>
        </w:rPr>
        <w:t xml:space="preserve"> и общим имуществом</w:t>
      </w:r>
      <w:r w:rsidR="0032207F" w:rsidRPr="00583E39">
        <w:rPr>
          <w:rFonts w:ascii="Times New Roman" w:hAnsi="Times New Roman" w:cs="Times New Roman"/>
          <w:sz w:val="20"/>
          <w:szCs w:val="20"/>
        </w:rPr>
        <w:t>,</w:t>
      </w:r>
      <w:r w:rsidR="00E40858" w:rsidRPr="00583E39">
        <w:rPr>
          <w:rFonts w:ascii="Times New Roman" w:hAnsi="Times New Roman" w:cs="Times New Roman"/>
          <w:sz w:val="20"/>
          <w:szCs w:val="20"/>
        </w:rPr>
        <w:t xml:space="preserve"> Договора и (или) приложений к нему, </w:t>
      </w:r>
      <w:r w:rsidRPr="00583E39">
        <w:rPr>
          <w:rFonts w:ascii="Times New Roman" w:hAnsi="Times New Roman" w:cs="Times New Roman"/>
          <w:sz w:val="20"/>
          <w:szCs w:val="20"/>
        </w:rPr>
        <w:t xml:space="preserve">а также составлять акты выявленных нарушений в порядке предусмотренном </w:t>
      </w:r>
      <w:r w:rsidR="0032207F" w:rsidRPr="00583E39">
        <w:rPr>
          <w:rFonts w:ascii="Times New Roman" w:hAnsi="Times New Roman" w:cs="Times New Roman"/>
          <w:sz w:val="20"/>
          <w:szCs w:val="20"/>
        </w:rPr>
        <w:t>п. 6.</w:t>
      </w:r>
      <w:r w:rsidR="008E213B">
        <w:rPr>
          <w:rFonts w:ascii="Times New Roman" w:hAnsi="Times New Roman" w:cs="Times New Roman"/>
          <w:sz w:val="20"/>
          <w:szCs w:val="20"/>
        </w:rPr>
        <w:t>3</w:t>
      </w:r>
      <w:r w:rsidR="0032207F" w:rsidRPr="00583E39">
        <w:rPr>
          <w:rFonts w:ascii="Times New Roman" w:hAnsi="Times New Roman" w:cs="Times New Roman"/>
          <w:sz w:val="20"/>
          <w:szCs w:val="20"/>
        </w:rPr>
        <w:t>. Договора.</w:t>
      </w:r>
    </w:p>
    <w:p w:rsidR="0034613B" w:rsidRPr="00583E39" w:rsidRDefault="0034613B" w:rsidP="008D5B6F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Самостоятельно определять порядок и способ выполнения своих обязательств по Договору, </w:t>
      </w:r>
      <w:r w:rsidR="00DB408B" w:rsidRPr="00583E39">
        <w:rPr>
          <w:rFonts w:ascii="Times New Roman" w:hAnsi="Times New Roman" w:cs="Times New Roman"/>
          <w:sz w:val="20"/>
          <w:szCs w:val="20"/>
        </w:rPr>
        <w:t>опр</w:t>
      </w:r>
      <w:r w:rsidR="00DB408B" w:rsidRPr="00583E39">
        <w:rPr>
          <w:rFonts w:ascii="Times New Roman" w:hAnsi="Times New Roman" w:cs="Times New Roman"/>
          <w:sz w:val="20"/>
          <w:szCs w:val="20"/>
        </w:rPr>
        <w:t>е</w:t>
      </w:r>
      <w:r w:rsidR="008904C9" w:rsidRPr="00583E39">
        <w:rPr>
          <w:rFonts w:ascii="Times New Roman" w:hAnsi="Times New Roman" w:cs="Times New Roman"/>
          <w:sz w:val="20"/>
          <w:szCs w:val="20"/>
        </w:rPr>
        <w:t>делять</w:t>
      </w:r>
      <w:r w:rsidR="00DB408B" w:rsidRPr="00583E39">
        <w:rPr>
          <w:rFonts w:ascii="Times New Roman" w:hAnsi="Times New Roman" w:cs="Times New Roman"/>
          <w:sz w:val="20"/>
          <w:szCs w:val="20"/>
        </w:rPr>
        <w:t xml:space="preserve"> контрагентов,</w:t>
      </w:r>
      <w:r w:rsidRPr="00583E39">
        <w:rPr>
          <w:rFonts w:ascii="Times New Roman" w:hAnsi="Times New Roman" w:cs="Times New Roman"/>
          <w:sz w:val="20"/>
          <w:szCs w:val="20"/>
        </w:rPr>
        <w:t xml:space="preserve"> </w:t>
      </w:r>
      <w:r w:rsidR="009260EE" w:rsidRPr="00583E39">
        <w:rPr>
          <w:rFonts w:ascii="Times New Roman" w:hAnsi="Times New Roman" w:cs="Times New Roman"/>
          <w:sz w:val="20"/>
          <w:szCs w:val="20"/>
        </w:rPr>
        <w:t xml:space="preserve">поставщиков, подрядчиков, </w:t>
      </w:r>
      <w:r w:rsidR="00A54633" w:rsidRPr="00583E39">
        <w:rPr>
          <w:rFonts w:ascii="Times New Roman" w:hAnsi="Times New Roman" w:cs="Times New Roman"/>
          <w:sz w:val="20"/>
          <w:szCs w:val="20"/>
        </w:rPr>
        <w:t xml:space="preserve">исполнителей услуг и работ, </w:t>
      </w:r>
      <w:r w:rsidR="00DB408B" w:rsidRPr="00583E39">
        <w:rPr>
          <w:rFonts w:ascii="Times New Roman" w:hAnsi="Times New Roman" w:cs="Times New Roman"/>
          <w:sz w:val="20"/>
          <w:szCs w:val="20"/>
        </w:rPr>
        <w:t>и т.п.</w:t>
      </w:r>
    </w:p>
    <w:p w:rsidR="0034613B" w:rsidRPr="003A551D" w:rsidRDefault="0034613B" w:rsidP="008D5B6F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551D">
        <w:rPr>
          <w:rFonts w:ascii="Times New Roman" w:hAnsi="Times New Roman" w:cs="Times New Roman"/>
          <w:sz w:val="20"/>
          <w:szCs w:val="20"/>
        </w:rPr>
        <w:t>По своему усмотрению привлекать третьи лица к исполнению своих обязательств по Договору.</w:t>
      </w:r>
    </w:p>
    <w:p w:rsidR="00325F78" w:rsidRPr="003A551D" w:rsidRDefault="00325F78" w:rsidP="008D5B6F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551D">
        <w:rPr>
          <w:rFonts w:ascii="Times New Roman" w:hAnsi="Times New Roman" w:cs="Times New Roman"/>
          <w:sz w:val="20"/>
          <w:szCs w:val="20"/>
        </w:rPr>
        <w:t>П</w:t>
      </w:r>
      <w:r w:rsidR="00867990" w:rsidRPr="003A551D">
        <w:rPr>
          <w:rFonts w:ascii="Times New Roman" w:hAnsi="Times New Roman" w:cs="Times New Roman"/>
          <w:sz w:val="20"/>
          <w:szCs w:val="20"/>
        </w:rPr>
        <w:t>ерераспределять денежные средства, полученные от Собственника на финансирование выполн</w:t>
      </w:r>
      <w:r w:rsidR="00867990" w:rsidRPr="003A551D">
        <w:rPr>
          <w:rFonts w:ascii="Times New Roman" w:hAnsi="Times New Roman" w:cs="Times New Roman"/>
          <w:sz w:val="20"/>
          <w:szCs w:val="20"/>
        </w:rPr>
        <w:t>е</w:t>
      </w:r>
      <w:r w:rsidR="00867990" w:rsidRPr="003A551D">
        <w:rPr>
          <w:rFonts w:ascii="Times New Roman" w:hAnsi="Times New Roman" w:cs="Times New Roman"/>
          <w:sz w:val="20"/>
          <w:szCs w:val="20"/>
        </w:rPr>
        <w:t>ния ра</w:t>
      </w:r>
      <w:r w:rsidR="00FF2BB7" w:rsidRPr="003A551D">
        <w:rPr>
          <w:rFonts w:ascii="Times New Roman" w:hAnsi="Times New Roman" w:cs="Times New Roman"/>
          <w:sz w:val="20"/>
          <w:szCs w:val="20"/>
        </w:rPr>
        <w:t>бот и (</w:t>
      </w:r>
      <w:r w:rsidR="00867990" w:rsidRPr="003A551D">
        <w:rPr>
          <w:rFonts w:ascii="Times New Roman" w:hAnsi="Times New Roman" w:cs="Times New Roman"/>
          <w:sz w:val="20"/>
          <w:szCs w:val="20"/>
        </w:rPr>
        <w:t>или</w:t>
      </w:r>
      <w:r w:rsidR="00FF2BB7" w:rsidRPr="003A551D">
        <w:rPr>
          <w:rFonts w:ascii="Times New Roman" w:hAnsi="Times New Roman" w:cs="Times New Roman"/>
          <w:sz w:val="20"/>
          <w:szCs w:val="20"/>
        </w:rPr>
        <w:t>)</w:t>
      </w:r>
      <w:r w:rsidR="00867990" w:rsidRPr="003A551D">
        <w:rPr>
          <w:rFonts w:ascii="Times New Roman" w:hAnsi="Times New Roman" w:cs="Times New Roman"/>
          <w:sz w:val="20"/>
          <w:szCs w:val="20"/>
        </w:rPr>
        <w:t xml:space="preserve"> услуг по Договору.</w:t>
      </w:r>
    </w:p>
    <w:p w:rsidR="003E5146" w:rsidRPr="003A551D" w:rsidRDefault="003E5146" w:rsidP="003E5146">
      <w:pPr>
        <w:pStyle w:val="a7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A551D">
        <w:rPr>
          <w:rFonts w:ascii="Times New Roman" w:eastAsiaTheme="minorHAnsi" w:hAnsi="Times New Roman" w:cs="Times New Roman"/>
          <w:sz w:val="20"/>
          <w:szCs w:val="20"/>
          <w:lang w:eastAsia="en-US"/>
        </w:rPr>
        <w:t>В случае принятия общим собранием Собственников решения о передаче третьим лицам в безво</w:t>
      </w:r>
      <w:r w:rsidRPr="003A551D">
        <w:rPr>
          <w:rFonts w:ascii="Times New Roman" w:eastAsiaTheme="minorHAnsi" w:hAnsi="Times New Roman" w:cs="Times New Roman"/>
          <w:sz w:val="20"/>
          <w:szCs w:val="20"/>
          <w:lang w:eastAsia="en-US"/>
        </w:rPr>
        <w:t>з</w:t>
      </w:r>
      <w:r w:rsidRPr="003A551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мездное и (или) возмездное пользование </w:t>
      </w:r>
      <w:r w:rsidR="003A551D" w:rsidRPr="003A551D">
        <w:rPr>
          <w:rFonts w:ascii="Times New Roman" w:hAnsi="Times New Roman" w:cs="Times New Roman"/>
          <w:sz w:val="20"/>
          <w:szCs w:val="20"/>
        </w:rPr>
        <w:t>(аренду либо на праве ограниченного пользования (сервитут)</w:t>
      </w:r>
      <w:r w:rsidR="009666C4">
        <w:rPr>
          <w:rFonts w:ascii="Times New Roman" w:hAnsi="Times New Roman" w:cs="Times New Roman"/>
          <w:sz w:val="20"/>
          <w:szCs w:val="20"/>
        </w:rPr>
        <w:t>,</w:t>
      </w:r>
      <w:r w:rsidR="003A551D" w:rsidRPr="003A551D">
        <w:rPr>
          <w:rFonts w:ascii="Times New Roman" w:hAnsi="Times New Roman" w:cs="Times New Roman"/>
          <w:sz w:val="20"/>
          <w:szCs w:val="20"/>
        </w:rPr>
        <w:t xml:space="preserve"> или размещения рекламы) </w:t>
      </w:r>
      <w:r w:rsidRPr="003A551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общего имущества либо его части, заключать от имени Собственников соответствующие договоры с третьими лицами. </w:t>
      </w:r>
    </w:p>
    <w:p w:rsidR="003E5146" w:rsidRPr="00583E39" w:rsidRDefault="003E5146" w:rsidP="003E5146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A551D">
        <w:rPr>
          <w:rFonts w:ascii="Times New Roman" w:hAnsi="Times New Roman" w:cs="Times New Roman"/>
          <w:sz w:val="20"/>
          <w:szCs w:val="20"/>
        </w:rPr>
        <w:t>Собственники предоставляют УК право безвозмездного</w:t>
      </w:r>
      <w:r w:rsidRPr="00583E39">
        <w:rPr>
          <w:rFonts w:ascii="Times New Roman" w:hAnsi="Times New Roman" w:cs="Times New Roman"/>
          <w:sz w:val="20"/>
          <w:szCs w:val="20"/>
        </w:rPr>
        <w:t xml:space="preserve"> пользования общим имуществом для ц</w:t>
      </w:r>
      <w:r w:rsidRPr="00583E39">
        <w:rPr>
          <w:rFonts w:ascii="Times New Roman" w:hAnsi="Times New Roman" w:cs="Times New Roman"/>
          <w:sz w:val="20"/>
          <w:szCs w:val="20"/>
        </w:rPr>
        <w:t>е</w:t>
      </w:r>
      <w:r w:rsidRPr="00583E39">
        <w:rPr>
          <w:rFonts w:ascii="Times New Roman" w:hAnsi="Times New Roman" w:cs="Times New Roman"/>
          <w:sz w:val="20"/>
          <w:szCs w:val="20"/>
        </w:rPr>
        <w:t>лей исполнения обязательств УК по Договору, а также право предоставлять общее имущество в возмездное пользование (</w:t>
      </w:r>
      <w:r w:rsidR="003A551D" w:rsidRPr="003A551D">
        <w:rPr>
          <w:rFonts w:ascii="Times New Roman" w:hAnsi="Times New Roman" w:cs="Times New Roman"/>
          <w:sz w:val="20"/>
          <w:szCs w:val="20"/>
        </w:rPr>
        <w:t>аренду либо на праве ограниченного пользования (сервитут)</w:t>
      </w:r>
      <w:r w:rsidR="009666C4">
        <w:rPr>
          <w:rFonts w:ascii="Times New Roman" w:hAnsi="Times New Roman" w:cs="Times New Roman"/>
          <w:sz w:val="20"/>
          <w:szCs w:val="20"/>
        </w:rPr>
        <w:t>,</w:t>
      </w:r>
      <w:r w:rsidR="003A551D" w:rsidRPr="003A551D">
        <w:rPr>
          <w:rFonts w:ascii="Times New Roman" w:hAnsi="Times New Roman" w:cs="Times New Roman"/>
          <w:sz w:val="20"/>
          <w:szCs w:val="20"/>
        </w:rPr>
        <w:t xml:space="preserve"> или размещения рекламы</w:t>
      </w:r>
      <w:r w:rsidRPr="00583E39">
        <w:rPr>
          <w:rFonts w:ascii="Times New Roman" w:hAnsi="Times New Roman" w:cs="Times New Roman"/>
          <w:sz w:val="20"/>
          <w:szCs w:val="20"/>
        </w:rPr>
        <w:t xml:space="preserve">) третьим лицам. </w:t>
      </w:r>
    </w:p>
    <w:p w:rsidR="003E5146" w:rsidRPr="009666C4" w:rsidRDefault="003E5146" w:rsidP="003E5146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666C4">
        <w:rPr>
          <w:rFonts w:ascii="Times New Roman" w:hAnsi="Times New Roman" w:cs="Times New Roman"/>
          <w:sz w:val="20"/>
          <w:szCs w:val="20"/>
        </w:rPr>
        <w:t xml:space="preserve">Если иное не предусмотрено решением общего собрания, в случаях предусмотренных п. 3.2.7. – 3.2.8. </w:t>
      </w:r>
      <w:proofErr w:type="gramStart"/>
      <w:r w:rsidRPr="009666C4">
        <w:rPr>
          <w:rFonts w:ascii="Times New Roman" w:hAnsi="Times New Roman" w:cs="Times New Roman"/>
          <w:sz w:val="20"/>
          <w:szCs w:val="20"/>
        </w:rPr>
        <w:t>Договора, УК вправе по своему усмотрению без проведения общего собрания направлять средства, п</w:t>
      </w:r>
      <w:r w:rsidRPr="009666C4">
        <w:rPr>
          <w:rFonts w:ascii="Times New Roman" w:hAnsi="Times New Roman" w:cs="Times New Roman"/>
          <w:sz w:val="20"/>
          <w:szCs w:val="20"/>
        </w:rPr>
        <w:t>о</w:t>
      </w:r>
      <w:r w:rsidRPr="009666C4">
        <w:rPr>
          <w:rFonts w:ascii="Times New Roman" w:hAnsi="Times New Roman" w:cs="Times New Roman"/>
          <w:sz w:val="20"/>
          <w:szCs w:val="20"/>
        </w:rPr>
        <w:t>ступившие на счет УК от возмездного пользования общим имуществом (</w:t>
      </w:r>
      <w:r w:rsidR="00490CA4" w:rsidRPr="003A551D">
        <w:rPr>
          <w:rFonts w:ascii="Times New Roman" w:hAnsi="Times New Roman" w:cs="Times New Roman"/>
          <w:sz w:val="20"/>
          <w:szCs w:val="20"/>
        </w:rPr>
        <w:t>аренд</w:t>
      </w:r>
      <w:r w:rsidR="00490CA4">
        <w:rPr>
          <w:rFonts w:ascii="Times New Roman" w:hAnsi="Times New Roman" w:cs="Times New Roman"/>
          <w:sz w:val="20"/>
          <w:szCs w:val="20"/>
        </w:rPr>
        <w:t>ы</w:t>
      </w:r>
      <w:r w:rsidR="00490CA4" w:rsidRPr="003A551D">
        <w:rPr>
          <w:rFonts w:ascii="Times New Roman" w:hAnsi="Times New Roman" w:cs="Times New Roman"/>
          <w:sz w:val="20"/>
          <w:szCs w:val="20"/>
        </w:rPr>
        <w:t xml:space="preserve"> либо прав</w:t>
      </w:r>
      <w:r w:rsidR="00490CA4">
        <w:rPr>
          <w:rFonts w:ascii="Times New Roman" w:hAnsi="Times New Roman" w:cs="Times New Roman"/>
          <w:sz w:val="20"/>
          <w:szCs w:val="20"/>
        </w:rPr>
        <w:t>а</w:t>
      </w:r>
      <w:r w:rsidR="00490CA4" w:rsidRPr="003A551D">
        <w:rPr>
          <w:rFonts w:ascii="Times New Roman" w:hAnsi="Times New Roman" w:cs="Times New Roman"/>
          <w:sz w:val="20"/>
          <w:szCs w:val="20"/>
        </w:rPr>
        <w:t xml:space="preserve"> ограниченного пользования (сервитут)</w:t>
      </w:r>
      <w:r w:rsidR="00490CA4">
        <w:rPr>
          <w:rFonts w:ascii="Times New Roman" w:hAnsi="Times New Roman" w:cs="Times New Roman"/>
          <w:sz w:val="20"/>
          <w:szCs w:val="20"/>
        </w:rPr>
        <w:t>,</w:t>
      </w:r>
      <w:r w:rsidR="00490CA4" w:rsidRPr="003A551D">
        <w:rPr>
          <w:rFonts w:ascii="Times New Roman" w:hAnsi="Times New Roman" w:cs="Times New Roman"/>
          <w:sz w:val="20"/>
          <w:szCs w:val="20"/>
        </w:rPr>
        <w:t xml:space="preserve"> или размещения рекламы</w:t>
      </w:r>
      <w:r w:rsidRPr="009666C4">
        <w:rPr>
          <w:rFonts w:ascii="Times New Roman" w:hAnsi="Times New Roman" w:cs="Times New Roman"/>
          <w:sz w:val="20"/>
          <w:szCs w:val="20"/>
        </w:rPr>
        <w:t xml:space="preserve">), </w:t>
      </w:r>
      <w:r w:rsidR="009666C4" w:rsidRPr="009666C4">
        <w:rPr>
          <w:rFonts w:ascii="Times New Roman" w:hAnsi="Times New Roman" w:cs="Times New Roman"/>
          <w:sz w:val="20"/>
          <w:szCs w:val="20"/>
        </w:rPr>
        <w:t>на устранение актов вандализма и порчи общего имущ</w:t>
      </w:r>
      <w:r w:rsidR="009666C4" w:rsidRPr="009666C4">
        <w:rPr>
          <w:rFonts w:ascii="Times New Roman" w:hAnsi="Times New Roman" w:cs="Times New Roman"/>
          <w:sz w:val="20"/>
          <w:szCs w:val="20"/>
        </w:rPr>
        <w:t>е</w:t>
      </w:r>
      <w:r w:rsidR="009666C4" w:rsidRPr="009666C4">
        <w:rPr>
          <w:rFonts w:ascii="Times New Roman" w:hAnsi="Times New Roman" w:cs="Times New Roman"/>
          <w:sz w:val="20"/>
          <w:szCs w:val="20"/>
        </w:rPr>
        <w:t>ства, ликвидацию аварий, устранение угрозы жизни и здоровью собственников помещений, работу с непл</w:t>
      </w:r>
      <w:r w:rsidR="009666C4" w:rsidRPr="009666C4">
        <w:rPr>
          <w:rFonts w:ascii="Times New Roman" w:hAnsi="Times New Roman" w:cs="Times New Roman"/>
          <w:sz w:val="20"/>
          <w:szCs w:val="20"/>
        </w:rPr>
        <w:t>а</w:t>
      </w:r>
      <w:r w:rsidR="009666C4" w:rsidRPr="009666C4">
        <w:rPr>
          <w:rFonts w:ascii="Times New Roman" w:hAnsi="Times New Roman" w:cs="Times New Roman"/>
          <w:sz w:val="20"/>
          <w:szCs w:val="20"/>
        </w:rPr>
        <w:t>тельщиками,  проведение дополнительных работ и услуг по содержанию и ремонту общего</w:t>
      </w:r>
      <w:proofErr w:type="gramEnd"/>
      <w:r w:rsidR="009666C4" w:rsidRPr="009666C4">
        <w:rPr>
          <w:rFonts w:ascii="Times New Roman" w:hAnsi="Times New Roman" w:cs="Times New Roman"/>
          <w:sz w:val="20"/>
          <w:szCs w:val="20"/>
        </w:rPr>
        <w:t xml:space="preserve"> имущества,  энерг</w:t>
      </w:r>
      <w:r w:rsidR="009666C4" w:rsidRPr="009666C4">
        <w:rPr>
          <w:rFonts w:ascii="Times New Roman" w:hAnsi="Times New Roman" w:cs="Times New Roman"/>
          <w:sz w:val="20"/>
          <w:szCs w:val="20"/>
        </w:rPr>
        <w:t>о</w:t>
      </w:r>
      <w:r w:rsidR="009666C4" w:rsidRPr="009666C4">
        <w:rPr>
          <w:rFonts w:ascii="Times New Roman" w:hAnsi="Times New Roman" w:cs="Times New Roman"/>
          <w:sz w:val="20"/>
          <w:szCs w:val="20"/>
        </w:rPr>
        <w:t>сбережение</w:t>
      </w:r>
      <w:r w:rsidRPr="009666C4">
        <w:rPr>
          <w:rFonts w:ascii="Times New Roman" w:hAnsi="Times New Roman" w:cs="Times New Roman"/>
          <w:sz w:val="20"/>
          <w:szCs w:val="20"/>
        </w:rPr>
        <w:t>. Отчет об израсходованных средствах УК предоставляется в порядке предусмотренном п. 5.1. Д</w:t>
      </w:r>
      <w:r w:rsidRPr="009666C4">
        <w:rPr>
          <w:rFonts w:ascii="Times New Roman" w:hAnsi="Times New Roman" w:cs="Times New Roman"/>
          <w:sz w:val="20"/>
          <w:szCs w:val="20"/>
        </w:rPr>
        <w:t>о</w:t>
      </w:r>
      <w:r w:rsidRPr="009666C4">
        <w:rPr>
          <w:rFonts w:ascii="Times New Roman" w:hAnsi="Times New Roman" w:cs="Times New Roman"/>
          <w:sz w:val="20"/>
          <w:szCs w:val="20"/>
        </w:rPr>
        <w:t>говора.</w:t>
      </w:r>
    </w:p>
    <w:p w:rsidR="001B39E7" w:rsidRPr="00583E39" w:rsidRDefault="001B39E7" w:rsidP="008D5B6F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>Заключать договоры на обслуживание и ремонт общего имущества, предоставление иных жили</w:t>
      </w:r>
      <w:r w:rsidRPr="00583E39">
        <w:rPr>
          <w:rFonts w:ascii="Times New Roman" w:hAnsi="Times New Roman" w:cs="Times New Roman"/>
          <w:sz w:val="20"/>
          <w:szCs w:val="20"/>
        </w:rPr>
        <w:t>щ</w:t>
      </w:r>
      <w:r w:rsidRPr="00583E39">
        <w:rPr>
          <w:rFonts w:ascii="Times New Roman" w:hAnsi="Times New Roman" w:cs="Times New Roman"/>
          <w:sz w:val="20"/>
          <w:szCs w:val="20"/>
        </w:rPr>
        <w:t xml:space="preserve">ных и коммунальных услуг и выполнение работ, с исполнителями, подрядчиками, поставщиками и </w:t>
      </w:r>
      <w:proofErr w:type="spellStart"/>
      <w:r w:rsidRPr="00583E39">
        <w:rPr>
          <w:rFonts w:ascii="Times New Roman" w:hAnsi="Times New Roman" w:cs="Times New Roman"/>
          <w:sz w:val="20"/>
          <w:szCs w:val="20"/>
        </w:rPr>
        <w:t>ресурсо</w:t>
      </w:r>
      <w:r w:rsidRPr="00583E39">
        <w:rPr>
          <w:rFonts w:ascii="Times New Roman" w:hAnsi="Times New Roman" w:cs="Times New Roman"/>
          <w:sz w:val="20"/>
          <w:szCs w:val="20"/>
        </w:rPr>
        <w:t>с</w:t>
      </w:r>
      <w:r w:rsidRPr="00583E39">
        <w:rPr>
          <w:rFonts w:ascii="Times New Roman" w:hAnsi="Times New Roman" w:cs="Times New Roman"/>
          <w:sz w:val="20"/>
          <w:szCs w:val="20"/>
        </w:rPr>
        <w:t>набжающими</w:t>
      </w:r>
      <w:proofErr w:type="spellEnd"/>
      <w:r w:rsidRPr="00583E39">
        <w:rPr>
          <w:rFonts w:ascii="Times New Roman" w:hAnsi="Times New Roman" w:cs="Times New Roman"/>
          <w:sz w:val="20"/>
          <w:szCs w:val="20"/>
        </w:rPr>
        <w:t xml:space="preserve"> организациями. Осуществлять </w:t>
      </w:r>
      <w:proofErr w:type="gramStart"/>
      <w:r w:rsidRPr="00583E3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83E39">
        <w:rPr>
          <w:rFonts w:ascii="Times New Roman" w:hAnsi="Times New Roman" w:cs="Times New Roman"/>
          <w:sz w:val="20"/>
          <w:szCs w:val="20"/>
        </w:rPr>
        <w:t xml:space="preserve"> соблюдением и исполнением условий договоров.</w:t>
      </w:r>
    </w:p>
    <w:p w:rsidR="008F4614" w:rsidRPr="00583E39" w:rsidRDefault="008F4614" w:rsidP="008D5B6F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Представлять интересы Собственника </w:t>
      </w:r>
      <w:r w:rsidR="0032207F" w:rsidRPr="00583E39">
        <w:rPr>
          <w:rFonts w:ascii="Times New Roman" w:hAnsi="Times New Roman" w:cs="Times New Roman"/>
          <w:sz w:val="20"/>
          <w:szCs w:val="20"/>
        </w:rPr>
        <w:t xml:space="preserve">(Потребителя) </w:t>
      </w:r>
      <w:r w:rsidRPr="00583E39">
        <w:rPr>
          <w:rFonts w:ascii="Times New Roman" w:hAnsi="Times New Roman" w:cs="Times New Roman"/>
          <w:sz w:val="20"/>
          <w:szCs w:val="20"/>
        </w:rPr>
        <w:t xml:space="preserve">на </w:t>
      </w:r>
      <w:r w:rsidR="0032207F" w:rsidRPr="00583E39">
        <w:rPr>
          <w:rFonts w:ascii="Times New Roman" w:hAnsi="Times New Roman" w:cs="Times New Roman"/>
          <w:sz w:val="20"/>
          <w:szCs w:val="20"/>
        </w:rPr>
        <w:t>предусмотренных действующим закон</w:t>
      </w:r>
      <w:r w:rsidR="0032207F" w:rsidRPr="00583E39">
        <w:rPr>
          <w:rFonts w:ascii="Times New Roman" w:hAnsi="Times New Roman" w:cs="Times New Roman"/>
          <w:sz w:val="20"/>
          <w:szCs w:val="20"/>
        </w:rPr>
        <w:t>о</w:t>
      </w:r>
      <w:r w:rsidR="008904C9" w:rsidRPr="00583E39">
        <w:rPr>
          <w:rFonts w:ascii="Times New Roman" w:hAnsi="Times New Roman" w:cs="Times New Roman"/>
          <w:sz w:val="20"/>
          <w:szCs w:val="20"/>
        </w:rPr>
        <w:t xml:space="preserve">дательством РФ </w:t>
      </w:r>
      <w:r w:rsidR="0032207F" w:rsidRPr="00583E39">
        <w:rPr>
          <w:rFonts w:ascii="Times New Roman" w:hAnsi="Times New Roman" w:cs="Times New Roman"/>
          <w:sz w:val="20"/>
          <w:szCs w:val="20"/>
        </w:rPr>
        <w:t>и Договором</w:t>
      </w:r>
      <w:r w:rsidRPr="00583E39">
        <w:rPr>
          <w:rFonts w:ascii="Times New Roman" w:hAnsi="Times New Roman" w:cs="Times New Roman"/>
          <w:sz w:val="20"/>
          <w:szCs w:val="20"/>
        </w:rPr>
        <w:t xml:space="preserve"> основаниях, в рамках исполнения своих обязательств по Договор</w:t>
      </w:r>
      <w:r w:rsidR="00F61260">
        <w:rPr>
          <w:rFonts w:ascii="Times New Roman" w:hAnsi="Times New Roman" w:cs="Times New Roman"/>
          <w:sz w:val="20"/>
          <w:szCs w:val="20"/>
        </w:rPr>
        <w:t>у</w:t>
      </w:r>
      <w:r w:rsidRPr="00583E39">
        <w:rPr>
          <w:rFonts w:ascii="Times New Roman" w:hAnsi="Times New Roman" w:cs="Times New Roman"/>
          <w:sz w:val="20"/>
          <w:szCs w:val="20"/>
        </w:rPr>
        <w:t>.</w:t>
      </w:r>
    </w:p>
    <w:p w:rsidR="000B662B" w:rsidRPr="00583E39" w:rsidRDefault="00E3159F" w:rsidP="00BD1959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Реализовать иные права, предусмотренные </w:t>
      </w:r>
      <w:r w:rsidR="000C7AE8" w:rsidRPr="00583E39">
        <w:rPr>
          <w:rFonts w:ascii="Times New Roman" w:hAnsi="Times New Roman" w:cs="Times New Roman"/>
          <w:sz w:val="20"/>
          <w:szCs w:val="20"/>
        </w:rPr>
        <w:t xml:space="preserve">Договором, приложениями к Договору </w:t>
      </w:r>
      <w:proofErr w:type="gramStart"/>
      <w:r w:rsidR="00FF2BB7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="00157CD2" w:rsidRPr="00583E39">
        <w:rPr>
          <w:rFonts w:ascii="Times New Roman" w:hAnsi="Times New Roman" w:cs="Times New Roman"/>
          <w:sz w:val="20"/>
          <w:szCs w:val="20"/>
        </w:rPr>
        <w:t>или</w:t>
      </w:r>
      <w:r w:rsidR="00FF2BB7">
        <w:rPr>
          <w:rFonts w:ascii="Times New Roman" w:hAnsi="Times New Roman" w:cs="Times New Roman"/>
          <w:sz w:val="20"/>
          <w:szCs w:val="20"/>
        </w:rPr>
        <w:t>)</w:t>
      </w:r>
      <w:r w:rsidR="00157CD2" w:rsidRPr="00583E39">
        <w:rPr>
          <w:rFonts w:ascii="Times New Roman" w:hAnsi="Times New Roman" w:cs="Times New Roman"/>
          <w:sz w:val="20"/>
          <w:szCs w:val="20"/>
        </w:rPr>
        <w:t xml:space="preserve"> </w:t>
      </w:r>
      <w:r w:rsidRPr="00583E39">
        <w:rPr>
          <w:rFonts w:ascii="Times New Roman" w:hAnsi="Times New Roman" w:cs="Times New Roman"/>
          <w:sz w:val="20"/>
          <w:szCs w:val="20"/>
        </w:rPr>
        <w:t>де</w:t>
      </w:r>
      <w:r w:rsidRPr="00583E39">
        <w:rPr>
          <w:rFonts w:ascii="Times New Roman" w:hAnsi="Times New Roman" w:cs="Times New Roman"/>
          <w:sz w:val="20"/>
          <w:szCs w:val="20"/>
        </w:rPr>
        <w:t>й</w:t>
      </w:r>
      <w:r w:rsidRPr="00583E39">
        <w:rPr>
          <w:rFonts w:ascii="Times New Roman" w:hAnsi="Times New Roman" w:cs="Times New Roman"/>
          <w:sz w:val="20"/>
          <w:szCs w:val="20"/>
        </w:rPr>
        <w:t>ствующим законодательством</w:t>
      </w:r>
      <w:r w:rsidR="000B662B" w:rsidRPr="00583E39">
        <w:rPr>
          <w:rFonts w:ascii="Times New Roman" w:hAnsi="Times New Roman" w:cs="Times New Roman"/>
          <w:sz w:val="20"/>
          <w:szCs w:val="20"/>
        </w:rPr>
        <w:t xml:space="preserve"> РФ</w:t>
      </w:r>
      <w:r w:rsidRPr="00583E39">
        <w:rPr>
          <w:rFonts w:ascii="Times New Roman" w:hAnsi="Times New Roman" w:cs="Times New Roman"/>
          <w:sz w:val="20"/>
          <w:szCs w:val="20"/>
        </w:rPr>
        <w:t>.</w:t>
      </w:r>
    </w:p>
    <w:p w:rsidR="000B662B" w:rsidRPr="00583E39" w:rsidRDefault="00D473FA" w:rsidP="000B662B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Собственник </w:t>
      </w:r>
      <w:r w:rsidR="00476343" w:rsidRPr="00583E39">
        <w:rPr>
          <w:rFonts w:ascii="Times New Roman" w:hAnsi="Times New Roman" w:cs="Times New Roman"/>
          <w:sz w:val="20"/>
          <w:szCs w:val="20"/>
        </w:rPr>
        <w:t xml:space="preserve">(Потребитель) </w:t>
      </w:r>
      <w:r w:rsidRPr="00583E39">
        <w:rPr>
          <w:rFonts w:ascii="Times New Roman" w:hAnsi="Times New Roman" w:cs="Times New Roman"/>
          <w:sz w:val="20"/>
          <w:szCs w:val="20"/>
        </w:rPr>
        <w:t>помещения обязан:</w:t>
      </w:r>
    </w:p>
    <w:p w:rsidR="008F4614" w:rsidRPr="00583E39" w:rsidRDefault="008F4614" w:rsidP="008F4614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Надлежащим образом исполнять </w:t>
      </w:r>
      <w:r w:rsidR="002A598E" w:rsidRPr="00583E39">
        <w:rPr>
          <w:rFonts w:ascii="Times New Roman" w:hAnsi="Times New Roman" w:cs="Times New Roman"/>
          <w:sz w:val="20"/>
          <w:szCs w:val="20"/>
        </w:rPr>
        <w:t xml:space="preserve">предусмотренные Договором </w:t>
      </w:r>
      <w:r w:rsidRPr="00583E39">
        <w:rPr>
          <w:rFonts w:ascii="Times New Roman" w:hAnsi="Times New Roman" w:cs="Times New Roman"/>
          <w:sz w:val="20"/>
          <w:szCs w:val="20"/>
        </w:rPr>
        <w:t>обязательства</w:t>
      </w:r>
      <w:r w:rsidR="002A598E" w:rsidRPr="00583E39">
        <w:rPr>
          <w:rFonts w:ascii="Times New Roman" w:hAnsi="Times New Roman" w:cs="Times New Roman"/>
          <w:sz w:val="20"/>
          <w:szCs w:val="20"/>
        </w:rPr>
        <w:t>.</w:t>
      </w:r>
    </w:p>
    <w:p w:rsidR="00CC696D" w:rsidRPr="00583E39" w:rsidRDefault="00CC696D" w:rsidP="00CC696D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Своевременно и в полном объеме вносить плату </w:t>
      </w:r>
      <w:r w:rsidR="00063CCC" w:rsidRPr="00583E39">
        <w:rPr>
          <w:rFonts w:ascii="Times New Roman" w:hAnsi="Times New Roman" w:cs="Times New Roman"/>
          <w:sz w:val="20"/>
          <w:szCs w:val="20"/>
        </w:rPr>
        <w:t>по Договору.</w:t>
      </w:r>
    </w:p>
    <w:p w:rsidR="0078499B" w:rsidRPr="00583E39" w:rsidRDefault="00D709BA" w:rsidP="00063CCC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>Заблаговременно о</w:t>
      </w:r>
      <w:r w:rsidR="0078499B" w:rsidRPr="00583E39">
        <w:rPr>
          <w:rFonts w:ascii="Times New Roman" w:hAnsi="Times New Roman" w:cs="Times New Roman"/>
          <w:sz w:val="20"/>
          <w:szCs w:val="20"/>
        </w:rPr>
        <w:t xml:space="preserve">знакомить </w:t>
      </w:r>
      <w:r w:rsidR="00110EA1" w:rsidRPr="00583E39">
        <w:rPr>
          <w:rFonts w:ascii="Times New Roman" w:hAnsi="Times New Roman" w:cs="Times New Roman"/>
          <w:sz w:val="20"/>
          <w:szCs w:val="20"/>
        </w:rPr>
        <w:t>лиц,</w:t>
      </w:r>
      <w:r w:rsidR="0078499B" w:rsidRPr="00583E39">
        <w:rPr>
          <w:rFonts w:ascii="Times New Roman" w:hAnsi="Times New Roman" w:cs="Times New Roman"/>
          <w:sz w:val="20"/>
          <w:szCs w:val="20"/>
        </w:rPr>
        <w:t xml:space="preserve"> пользующихся Помещением</w:t>
      </w:r>
      <w:r w:rsidR="00362EB3" w:rsidRPr="00583E39">
        <w:rPr>
          <w:rFonts w:ascii="Times New Roman" w:hAnsi="Times New Roman" w:cs="Times New Roman"/>
          <w:sz w:val="20"/>
          <w:szCs w:val="20"/>
        </w:rPr>
        <w:t xml:space="preserve"> с Приложением № </w:t>
      </w:r>
      <w:r w:rsidR="00A41CCB" w:rsidRPr="00583E39">
        <w:rPr>
          <w:rFonts w:ascii="Times New Roman" w:hAnsi="Times New Roman" w:cs="Times New Roman"/>
          <w:sz w:val="20"/>
          <w:szCs w:val="20"/>
        </w:rPr>
        <w:t>3</w:t>
      </w:r>
      <w:r w:rsidR="0078499B" w:rsidRPr="00583E39">
        <w:rPr>
          <w:rFonts w:ascii="Times New Roman" w:hAnsi="Times New Roman" w:cs="Times New Roman"/>
          <w:sz w:val="20"/>
          <w:szCs w:val="20"/>
        </w:rPr>
        <w:t>,</w:t>
      </w:r>
      <w:r w:rsidR="00362EB3" w:rsidRPr="00583E39">
        <w:rPr>
          <w:rFonts w:ascii="Times New Roman" w:hAnsi="Times New Roman" w:cs="Times New Roman"/>
          <w:sz w:val="20"/>
          <w:szCs w:val="20"/>
        </w:rPr>
        <w:t xml:space="preserve"> а также сам</w:t>
      </w:r>
      <w:r w:rsidR="00362EB3" w:rsidRPr="00583E39">
        <w:rPr>
          <w:rFonts w:ascii="Times New Roman" w:hAnsi="Times New Roman" w:cs="Times New Roman"/>
          <w:sz w:val="20"/>
          <w:szCs w:val="20"/>
        </w:rPr>
        <w:t>о</w:t>
      </w:r>
      <w:r w:rsidR="00362EB3" w:rsidRPr="00583E39">
        <w:rPr>
          <w:rFonts w:ascii="Times New Roman" w:hAnsi="Times New Roman" w:cs="Times New Roman"/>
          <w:sz w:val="20"/>
          <w:szCs w:val="20"/>
        </w:rPr>
        <w:t>стоятельно</w:t>
      </w:r>
      <w:r w:rsidR="0078499B" w:rsidRPr="00583E39">
        <w:rPr>
          <w:rFonts w:ascii="Times New Roman" w:hAnsi="Times New Roman" w:cs="Times New Roman"/>
          <w:sz w:val="20"/>
          <w:szCs w:val="20"/>
        </w:rPr>
        <w:t xml:space="preserve"> контролировать</w:t>
      </w:r>
      <w:r w:rsidRPr="00583E39">
        <w:rPr>
          <w:rFonts w:ascii="Times New Roman" w:hAnsi="Times New Roman" w:cs="Times New Roman"/>
          <w:sz w:val="20"/>
          <w:szCs w:val="20"/>
        </w:rPr>
        <w:t xml:space="preserve"> и</w:t>
      </w:r>
      <w:r w:rsidR="0078499B" w:rsidRPr="00583E39">
        <w:rPr>
          <w:rFonts w:ascii="Times New Roman" w:hAnsi="Times New Roman" w:cs="Times New Roman"/>
          <w:sz w:val="20"/>
          <w:szCs w:val="20"/>
        </w:rPr>
        <w:t xml:space="preserve"> обеспечивать соблюдение </w:t>
      </w:r>
      <w:r w:rsidR="00362EB3" w:rsidRPr="00583E39">
        <w:rPr>
          <w:rFonts w:ascii="Times New Roman" w:hAnsi="Times New Roman" w:cs="Times New Roman"/>
          <w:sz w:val="20"/>
          <w:szCs w:val="20"/>
        </w:rPr>
        <w:t>ими</w:t>
      </w:r>
      <w:r w:rsidR="0078499B" w:rsidRPr="00583E39">
        <w:rPr>
          <w:rFonts w:ascii="Times New Roman" w:hAnsi="Times New Roman" w:cs="Times New Roman"/>
          <w:sz w:val="20"/>
          <w:szCs w:val="20"/>
        </w:rPr>
        <w:t xml:space="preserve"> Приложения № </w:t>
      </w:r>
      <w:r w:rsidR="00A41CCB" w:rsidRPr="00583E39">
        <w:rPr>
          <w:rFonts w:ascii="Times New Roman" w:hAnsi="Times New Roman" w:cs="Times New Roman"/>
          <w:sz w:val="20"/>
          <w:szCs w:val="20"/>
        </w:rPr>
        <w:t>3</w:t>
      </w:r>
      <w:r w:rsidR="00362EB3" w:rsidRPr="00583E39">
        <w:rPr>
          <w:rFonts w:ascii="Times New Roman" w:hAnsi="Times New Roman" w:cs="Times New Roman"/>
          <w:sz w:val="20"/>
          <w:szCs w:val="20"/>
        </w:rPr>
        <w:t>.</w:t>
      </w:r>
    </w:p>
    <w:p w:rsidR="00290660" w:rsidRPr="00583E39" w:rsidRDefault="00FF2BB7" w:rsidP="00290660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Не осуществлять демонтаж и (</w:t>
      </w:r>
      <w:r w:rsidR="00290660" w:rsidRPr="00583E39">
        <w:rPr>
          <w:rFonts w:ascii="Times New Roman" w:hAnsi="Times New Roman" w:cs="Times New Roman"/>
          <w:noProof/>
          <w:sz w:val="20"/>
          <w:szCs w:val="20"/>
        </w:rPr>
        <w:t>или</w:t>
      </w:r>
      <w:r>
        <w:rPr>
          <w:rFonts w:ascii="Times New Roman" w:hAnsi="Times New Roman" w:cs="Times New Roman"/>
          <w:noProof/>
          <w:sz w:val="20"/>
          <w:szCs w:val="20"/>
        </w:rPr>
        <w:t>)</w:t>
      </w:r>
      <w:r w:rsidR="00290660" w:rsidRPr="00583E39">
        <w:rPr>
          <w:rFonts w:ascii="Times New Roman" w:hAnsi="Times New Roman" w:cs="Times New Roman"/>
          <w:noProof/>
          <w:sz w:val="20"/>
          <w:szCs w:val="20"/>
        </w:rPr>
        <w:t xml:space="preserve"> замену индивидуальных приборов учета потребления коммунальных услуг без предварительного согласования с </w:t>
      </w:r>
      <w:r w:rsidR="008F4614" w:rsidRPr="00583E39">
        <w:rPr>
          <w:rFonts w:ascii="Times New Roman" w:hAnsi="Times New Roman" w:cs="Times New Roman"/>
          <w:noProof/>
          <w:sz w:val="20"/>
          <w:szCs w:val="20"/>
        </w:rPr>
        <w:t>УК</w:t>
      </w:r>
      <w:r w:rsidR="00290660" w:rsidRPr="00583E39">
        <w:rPr>
          <w:rFonts w:ascii="Times New Roman" w:hAnsi="Times New Roman" w:cs="Times New Roman"/>
          <w:noProof/>
          <w:sz w:val="20"/>
          <w:szCs w:val="20"/>
        </w:rPr>
        <w:t>;</w:t>
      </w:r>
    </w:p>
    <w:p w:rsidR="00BC45A7" w:rsidRPr="00583E39" w:rsidRDefault="00D473FA" w:rsidP="00BE4CE2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Извещать </w:t>
      </w:r>
      <w:r w:rsidR="008D19E7" w:rsidRPr="00583E39">
        <w:rPr>
          <w:rFonts w:ascii="Times New Roman" w:hAnsi="Times New Roman" w:cs="Times New Roman"/>
          <w:sz w:val="20"/>
          <w:szCs w:val="20"/>
        </w:rPr>
        <w:t>УК</w:t>
      </w:r>
      <w:r w:rsidR="00A12A87" w:rsidRPr="00583E39">
        <w:rPr>
          <w:rFonts w:ascii="Times New Roman" w:hAnsi="Times New Roman" w:cs="Times New Roman"/>
          <w:sz w:val="20"/>
          <w:szCs w:val="20"/>
        </w:rPr>
        <w:t xml:space="preserve"> </w:t>
      </w:r>
      <w:r w:rsidRPr="00583E39">
        <w:rPr>
          <w:rFonts w:ascii="Times New Roman" w:hAnsi="Times New Roman" w:cs="Times New Roman"/>
          <w:sz w:val="20"/>
          <w:szCs w:val="20"/>
        </w:rPr>
        <w:t>о</w:t>
      </w:r>
      <w:r w:rsidR="00AB6DF0" w:rsidRPr="00583E39">
        <w:rPr>
          <w:rFonts w:ascii="Times New Roman" w:hAnsi="Times New Roman" w:cs="Times New Roman"/>
          <w:sz w:val="20"/>
          <w:szCs w:val="20"/>
        </w:rPr>
        <w:t>б</w:t>
      </w:r>
      <w:r w:rsidRPr="00583E39">
        <w:rPr>
          <w:rFonts w:ascii="Times New Roman" w:hAnsi="Times New Roman" w:cs="Times New Roman"/>
          <w:sz w:val="20"/>
          <w:szCs w:val="20"/>
        </w:rPr>
        <w:t xml:space="preserve"> </w:t>
      </w:r>
      <w:r w:rsidR="00290660" w:rsidRPr="00583E39">
        <w:rPr>
          <w:rFonts w:ascii="Times New Roman" w:hAnsi="Times New Roman" w:cs="Times New Roman"/>
          <w:sz w:val="20"/>
          <w:szCs w:val="20"/>
        </w:rPr>
        <w:t xml:space="preserve">известных Собственнику </w:t>
      </w:r>
      <w:r w:rsidR="00A9795B" w:rsidRPr="00583E39">
        <w:rPr>
          <w:rFonts w:ascii="Times New Roman" w:hAnsi="Times New Roman" w:cs="Times New Roman"/>
          <w:sz w:val="20"/>
          <w:szCs w:val="20"/>
        </w:rPr>
        <w:t xml:space="preserve">обстоятельствах угрожающих сохранности, </w:t>
      </w:r>
      <w:r w:rsidR="008F4614" w:rsidRPr="00583E39">
        <w:rPr>
          <w:rFonts w:ascii="Times New Roman" w:hAnsi="Times New Roman" w:cs="Times New Roman"/>
          <w:sz w:val="20"/>
          <w:szCs w:val="20"/>
        </w:rPr>
        <w:t>исправн</w:t>
      </w:r>
      <w:r w:rsidR="008F4614" w:rsidRPr="00583E39">
        <w:rPr>
          <w:rFonts w:ascii="Times New Roman" w:hAnsi="Times New Roman" w:cs="Times New Roman"/>
          <w:sz w:val="20"/>
          <w:szCs w:val="20"/>
        </w:rPr>
        <w:t>о</w:t>
      </w:r>
      <w:r w:rsidR="00FF2BB7">
        <w:rPr>
          <w:rFonts w:ascii="Times New Roman" w:hAnsi="Times New Roman" w:cs="Times New Roman"/>
          <w:sz w:val="20"/>
          <w:szCs w:val="20"/>
        </w:rPr>
        <w:t>сти и (</w:t>
      </w:r>
      <w:r w:rsidR="008F4614" w:rsidRPr="00583E39">
        <w:rPr>
          <w:rFonts w:ascii="Times New Roman" w:hAnsi="Times New Roman" w:cs="Times New Roman"/>
          <w:sz w:val="20"/>
          <w:szCs w:val="20"/>
        </w:rPr>
        <w:t>или</w:t>
      </w:r>
      <w:r w:rsidR="00FF2BB7">
        <w:rPr>
          <w:rFonts w:ascii="Times New Roman" w:hAnsi="Times New Roman" w:cs="Times New Roman"/>
          <w:sz w:val="20"/>
          <w:szCs w:val="20"/>
        </w:rPr>
        <w:t>)</w:t>
      </w:r>
      <w:r w:rsidR="008F4614" w:rsidRPr="00583E39">
        <w:rPr>
          <w:rFonts w:ascii="Times New Roman" w:hAnsi="Times New Roman" w:cs="Times New Roman"/>
          <w:sz w:val="20"/>
          <w:szCs w:val="20"/>
        </w:rPr>
        <w:t xml:space="preserve"> безаварийному</w:t>
      </w:r>
      <w:r w:rsidR="00A9795B" w:rsidRPr="00583E39">
        <w:rPr>
          <w:rFonts w:ascii="Times New Roman" w:hAnsi="Times New Roman" w:cs="Times New Roman"/>
          <w:sz w:val="20"/>
          <w:szCs w:val="20"/>
        </w:rPr>
        <w:t xml:space="preserve"> функционированию общего имущества.</w:t>
      </w:r>
    </w:p>
    <w:p w:rsidR="008D19E7" w:rsidRPr="00583E39" w:rsidRDefault="00476343" w:rsidP="005F2C83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>Д</w:t>
      </w:r>
      <w:r w:rsidR="001F515E" w:rsidRPr="00583E39">
        <w:rPr>
          <w:rFonts w:ascii="Times New Roman" w:hAnsi="Times New Roman" w:cs="Times New Roman"/>
          <w:sz w:val="20"/>
          <w:szCs w:val="20"/>
        </w:rPr>
        <w:t xml:space="preserve">опускать </w:t>
      </w:r>
      <w:r w:rsidR="00113182" w:rsidRPr="00583E39">
        <w:rPr>
          <w:rFonts w:ascii="Times New Roman" w:hAnsi="Times New Roman" w:cs="Times New Roman"/>
          <w:sz w:val="20"/>
          <w:szCs w:val="20"/>
        </w:rPr>
        <w:t>УК</w:t>
      </w:r>
      <w:r w:rsidR="001F515E" w:rsidRPr="00583E39">
        <w:rPr>
          <w:rFonts w:ascii="Times New Roman" w:hAnsi="Times New Roman" w:cs="Times New Roman"/>
          <w:sz w:val="20"/>
          <w:szCs w:val="20"/>
        </w:rPr>
        <w:t xml:space="preserve"> (в т</w:t>
      </w:r>
      <w:r w:rsidR="00B2599B" w:rsidRPr="00583E39">
        <w:rPr>
          <w:rFonts w:ascii="Times New Roman" w:hAnsi="Times New Roman" w:cs="Times New Roman"/>
          <w:sz w:val="20"/>
          <w:szCs w:val="20"/>
        </w:rPr>
        <w:t>.</w:t>
      </w:r>
      <w:r w:rsidR="001F515E" w:rsidRPr="00583E39">
        <w:rPr>
          <w:rFonts w:ascii="Times New Roman" w:hAnsi="Times New Roman" w:cs="Times New Roman"/>
          <w:sz w:val="20"/>
          <w:szCs w:val="20"/>
        </w:rPr>
        <w:t xml:space="preserve"> </w:t>
      </w:r>
      <w:r w:rsidR="00B2599B" w:rsidRPr="00583E39">
        <w:rPr>
          <w:rFonts w:ascii="Times New Roman" w:hAnsi="Times New Roman" w:cs="Times New Roman"/>
          <w:sz w:val="20"/>
          <w:szCs w:val="20"/>
        </w:rPr>
        <w:t>ч.</w:t>
      </w:r>
      <w:r w:rsidR="001F515E" w:rsidRPr="00583E39">
        <w:rPr>
          <w:rFonts w:ascii="Times New Roman" w:hAnsi="Times New Roman" w:cs="Times New Roman"/>
          <w:sz w:val="20"/>
          <w:szCs w:val="20"/>
        </w:rPr>
        <w:t xml:space="preserve"> работников аварийных служб), в Помещение в случаях и порядке пред</w:t>
      </w:r>
      <w:r w:rsidR="001F515E" w:rsidRPr="00583E39">
        <w:rPr>
          <w:rFonts w:ascii="Times New Roman" w:hAnsi="Times New Roman" w:cs="Times New Roman"/>
          <w:sz w:val="20"/>
          <w:szCs w:val="20"/>
        </w:rPr>
        <w:t>у</w:t>
      </w:r>
      <w:r w:rsidR="001F515E" w:rsidRPr="00583E39">
        <w:rPr>
          <w:rFonts w:ascii="Times New Roman" w:hAnsi="Times New Roman" w:cs="Times New Roman"/>
          <w:sz w:val="20"/>
          <w:szCs w:val="20"/>
        </w:rPr>
        <w:t>смотренными действующим законодательством РФ.</w:t>
      </w:r>
    </w:p>
    <w:p w:rsidR="005F2C83" w:rsidRPr="00583E39" w:rsidRDefault="00476343" w:rsidP="00E26171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>С</w:t>
      </w:r>
      <w:r w:rsidR="001F515E" w:rsidRPr="00583E39">
        <w:rPr>
          <w:rFonts w:ascii="Times New Roman" w:hAnsi="Times New Roman" w:cs="Times New Roman"/>
          <w:sz w:val="20"/>
          <w:szCs w:val="20"/>
        </w:rPr>
        <w:t>воими силами и за свой счет демонтировать</w:t>
      </w:r>
      <w:r w:rsidR="00B2599B" w:rsidRPr="00583E39">
        <w:rPr>
          <w:rFonts w:ascii="Times New Roman" w:hAnsi="Times New Roman" w:cs="Times New Roman"/>
          <w:sz w:val="20"/>
          <w:szCs w:val="20"/>
        </w:rPr>
        <w:t xml:space="preserve"> в Помещении</w:t>
      </w:r>
      <w:r w:rsidR="00D83CB9" w:rsidRPr="00583E39">
        <w:rPr>
          <w:rFonts w:ascii="Times New Roman" w:hAnsi="Times New Roman" w:cs="Times New Roman"/>
          <w:sz w:val="20"/>
          <w:szCs w:val="20"/>
        </w:rPr>
        <w:t xml:space="preserve"> </w:t>
      </w:r>
      <w:r w:rsidR="009260EE" w:rsidRPr="00583E39">
        <w:rPr>
          <w:rFonts w:ascii="Times New Roman" w:hAnsi="Times New Roman" w:cs="Times New Roman"/>
          <w:sz w:val="20"/>
          <w:szCs w:val="20"/>
        </w:rPr>
        <w:t>отделк</w:t>
      </w:r>
      <w:r w:rsidR="00952AA9" w:rsidRPr="00583E39">
        <w:rPr>
          <w:rFonts w:ascii="Times New Roman" w:hAnsi="Times New Roman" w:cs="Times New Roman"/>
          <w:sz w:val="20"/>
          <w:szCs w:val="20"/>
        </w:rPr>
        <w:t>у</w:t>
      </w:r>
      <w:r w:rsidR="009260EE" w:rsidRPr="00583E39">
        <w:rPr>
          <w:rFonts w:ascii="Times New Roman" w:hAnsi="Times New Roman" w:cs="Times New Roman"/>
          <w:sz w:val="20"/>
          <w:szCs w:val="20"/>
        </w:rPr>
        <w:t xml:space="preserve">, конструкции, </w:t>
      </w:r>
      <w:r w:rsidR="00D83CB9" w:rsidRPr="00583E39">
        <w:rPr>
          <w:rFonts w:ascii="Times New Roman" w:hAnsi="Times New Roman" w:cs="Times New Roman"/>
          <w:sz w:val="20"/>
          <w:szCs w:val="20"/>
        </w:rPr>
        <w:t>обо</w:t>
      </w:r>
      <w:r w:rsidR="009260EE" w:rsidRPr="00583E39">
        <w:rPr>
          <w:rFonts w:ascii="Times New Roman" w:hAnsi="Times New Roman" w:cs="Times New Roman"/>
          <w:sz w:val="20"/>
          <w:szCs w:val="20"/>
        </w:rPr>
        <w:t>рудование</w:t>
      </w:r>
      <w:r w:rsidR="00952AA9" w:rsidRPr="00583E39">
        <w:rPr>
          <w:rFonts w:ascii="Times New Roman" w:hAnsi="Times New Roman" w:cs="Times New Roman"/>
          <w:sz w:val="20"/>
          <w:szCs w:val="20"/>
        </w:rPr>
        <w:t>,</w:t>
      </w:r>
      <w:r w:rsidR="001F515E" w:rsidRPr="00583E39">
        <w:rPr>
          <w:rFonts w:ascii="Times New Roman" w:hAnsi="Times New Roman" w:cs="Times New Roman"/>
          <w:sz w:val="20"/>
          <w:szCs w:val="20"/>
        </w:rPr>
        <w:t xml:space="preserve"> сети</w:t>
      </w:r>
      <w:r w:rsidR="00E26171" w:rsidRPr="00583E39">
        <w:rPr>
          <w:rFonts w:ascii="Times New Roman" w:hAnsi="Times New Roman" w:cs="Times New Roman"/>
          <w:sz w:val="20"/>
          <w:szCs w:val="20"/>
        </w:rPr>
        <w:t>,</w:t>
      </w:r>
      <w:r w:rsidR="001F515E" w:rsidRPr="00583E39">
        <w:rPr>
          <w:rFonts w:ascii="Times New Roman" w:hAnsi="Times New Roman" w:cs="Times New Roman"/>
          <w:sz w:val="20"/>
          <w:szCs w:val="20"/>
        </w:rPr>
        <w:t xml:space="preserve"> и</w:t>
      </w:r>
      <w:r w:rsidR="00A50D6A" w:rsidRPr="00583E39">
        <w:rPr>
          <w:rFonts w:ascii="Times New Roman" w:hAnsi="Times New Roman" w:cs="Times New Roman"/>
          <w:sz w:val="20"/>
          <w:szCs w:val="20"/>
        </w:rPr>
        <w:t xml:space="preserve"> </w:t>
      </w:r>
      <w:r w:rsidR="00952AA9" w:rsidRPr="00583E39">
        <w:rPr>
          <w:rFonts w:ascii="Times New Roman" w:hAnsi="Times New Roman" w:cs="Times New Roman"/>
          <w:sz w:val="20"/>
          <w:szCs w:val="20"/>
        </w:rPr>
        <w:t>т.п.</w:t>
      </w:r>
      <w:r w:rsidR="00E26171" w:rsidRPr="00583E39">
        <w:rPr>
          <w:rFonts w:ascii="Times New Roman" w:hAnsi="Times New Roman" w:cs="Times New Roman"/>
          <w:sz w:val="20"/>
          <w:szCs w:val="20"/>
        </w:rPr>
        <w:t>,</w:t>
      </w:r>
      <w:r w:rsidR="001F515E" w:rsidRPr="00583E39">
        <w:rPr>
          <w:rFonts w:ascii="Times New Roman" w:hAnsi="Times New Roman" w:cs="Times New Roman"/>
          <w:sz w:val="20"/>
          <w:szCs w:val="20"/>
        </w:rPr>
        <w:t xml:space="preserve"> препятствующие</w:t>
      </w:r>
      <w:r w:rsidR="00E26171" w:rsidRPr="00583E39">
        <w:rPr>
          <w:rFonts w:ascii="Times New Roman" w:hAnsi="Times New Roman" w:cs="Times New Roman"/>
          <w:sz w:val="20"/>
          <w:szCs w:val="20"/>
        </w:rPr>
        <w:t xml:space="preserve"> и (</w:t>
      </w:r>
      <w:r w:rsidR="00D83CB9" w:rsidRPr="00583E39">
        <w:rPr>
          <w:rFonts w:ascii="Times New Roman" w:hAnsi="Times New Roman" w:cs="Times New Roman"/>
          <w:sz w:val="20"/>
          <w:szCs w:val="20"/>
        </w:rPr>
        <w:t>или</w:t>
      </w:r>
      <w:r w:rsidR="00E26171" w:rsidRPr="00583E39">
        <w:rPr>
          <w:rFonts w:ascii="Times New Roman" w:hAnsi="Times New Roman" w:cs="Times New Roman"/>
          <w:sz w:val="20"/>
          <w:szCs w:val="20"/>
        </w:rPr>
        <w:t>)</w:t>
      </w:r>
      <w:r w:rsidR="00D83CB9" w:rsidRPr="00583E39">
        <w:rPr>
          <w:rFonts w:ascii="Times New Roman" w:hAnsi="Times New Roman" w:cs="Times New Roman"/>
          <w:sz w:val="20"/>
          <w:szCs w:val="20"/>
        </w:rPr>
        <w:t xml:space="preserve"> затрудняющие </w:t>
      </w:r>
      <w:r w:rsidR="00952AA9" w:rsidRPr="00583E39">
        <w:rPr>
          <w:rFonts w:ascii="Times New Roman" w:hAnsi="Times New Roman" w:cs="Times New Roman"/>
          <w:sz w:val="20"/>
          <w:szCs w:val="20"/>
        </w:rPr>
        <w:t xml:space="preserve">доступ </w:t>
      </w:r>
      <w:r w:rsidR="001F515E" w:rsidRPr="00583E39">
        <w:rPr>
          <w:rFonts w:ascii="Times New Roman" w:hAnsi="Times New Roman" w:cs="Times New Roman"/>
          <w:sz w:val="20"/>
          <w:szCs w:val="20"/>
        </w:rPr>
        <w:t xml:space="preserve">к </w:t>
      </w:r>
      <w:r w:rsidR="008E4E4D" w:rsidRPr="00583E39">
        <w:rPr>
          <w:rFonts w:ascii="Times New Roman" w:hAnsi="Times New Roman" w:cs="Times New Roman"/>
          <w:sz w:val="20"/>
          <w:szCs w:val="20"/>
        </w:rPr>
        <w:t xml:space="preserve">индивидуальным приборам учета либо к </w:t>
      </w:r>
      <w:r w:rsidR="001F515E" w:rsidRPr="00583E39">
        <w:rPr>
          <w:rFonts w:ascii="Times New Roman" w:hAnsi="Times New Roman" w:cs="Times New Roman"/>
          <w:sz w:val="20"/>
          <w:szCs w:val="20"/>
        </w:rPr>
        <w:t>общему имуществу</w:t>
      </w:r>
      <w:r w:rsidR="00952AA9" w:rsidRPr="00583E39">
        <w:rPr>
          <w:rFonts w:ascii="Times New Roman" w:hAnsi="Times New Roman" w:cs="Times New Roman"/>
          <w:sz w:val="20"/>
          <w:szCs w:val="20"/>
        </w:rPr>
        <w:t xml:space="preserve"> (далее по тексту – «Препятствие»)</w:t>
      </w:r>
      <w:r w:rsidR="001F515E" w:rsidRPr="00583E3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A50D6A" w:rsidRPr="00583E39">
        <w:rPr>
          <w:rFonts w:ascii="Times New Roman" w:hAnsi="Times New Roman" w:cs="Times New Roman"/>
          <w:sz w:val="20"/>
          <w:szCs w:val="20"/>
        </w:rPr>
        <w:t>Е</w:t>
      </w:r>
      <w:r w:rsidR="001F515E" w:rsidRPr="00583E39">
        <w:rPr>
          <w:rFonts w:ascii="Times New Roman" w:hAnsi="Times New Roman" w:cs="Times New Roman"/>
          <w:sz w:val="20"/>
          <w:szCs w:val="20"/>
        </w:rPr>
        <w:t xml:space="preserve">сли </w:t>
      </w:r>
      <w:r w:rsidR="00D83CB9" w:rsidRPr="00583E39">
        <w:rPr>
          <w:rFonts w:ascii="Times New Roman" w:hAnsi="Times New Roman" w:cs="Times New Roman"/>
          <w:sz w:val="20"/>
          <w:szCs w:val="20"/>
        </w:rPr>
        <w:t xml:space="preserve">демонтаж </w:t>
      </w:r>
      <w:r w:rsidR="00A50D6A" w:rsidRPr="00583E39">
        <w:rPr>
          <w:rFonts w:ascii="Times New Roman" w:hAnsi="Times New Roman" w:cs="Times New Roman"/>
          <w:sz w:val="20"/>
          <w:szCs w:val="20"/>
        </w:rPr>
        <w:t xml:space="preserve">Препятствия </w:t>
      </w:r>
      <w:r w:rsidR="00D83CB9" w:rsidRPr="00583E39">
        <w:rPr>
          <w:rFonts w:ascii="Times New Roman" w:hAnsi="Times New Roman" w:cs="Times New Roman"/>
          <w:sz w:val="20"/>
          <w:szCs w:val="20"/>
        </w:rPr>
        <w:t>выполняе</w:t>
      </w:r>
      <w:r w:rsidR="001F515E" w:rsidRPr="00583E39">
        <w:rPr>
          <w:rFonts w:ascii="Times New Roman" w:hAnsi="Times New Roman" w:cs="Times New Roman"/>
          <w:sz w:val="20"/>
          <w:szCs w:val="20"/>
        </w:rPr>
        <w:t xml:space="preserve">тся </w:t>
      </w:r>
      <w:r w:rsidR="00D83CB9" w:rsidRPr="00583E39">
        <w:rPr>
          <w:rFonts w:ascii="Times New Roman" w:hAnsi="Times New Roman" w:cs="Times New Roman"/>
          <w:sz w:val="20"/>
          <w:szCs w:val="20"/>
        </w:rPr>
        <w:t>УК</w:t>
      </w:r>
      <w:r w:rsidR="001F515E" w:rsidRPr="00583E39">
        <w:rPr>
          <w:rFonts w:ascii="Times New Roman" w:hAnsi="Times New Roman" w:cs="Times New Roman"/>
          <w:sz w:val="20"/>
          <w:szCs w:val="20"/>
        </w:rPr>
        <w:t>, Собствен</w:t>
      </w:r>
      <w:r w:rsidR="008E4E4D" w:rsidRPr="00583E39">
        <w:rPr>
          <w:rFonts w:ascii="Times New Roman" w:hAnsi="Times New Roman" w:cs="Times New Roman"/>
          <w:sz w:val="20"/>
          <w:szCs w:val="20"/>
        </w:rPr>
        <w:t>ник об</w:t>
      </w:r>
      <w:r w:rsidR="008E4E4D" w:rsidRPr="00583E39">
        <w:rPr>
          <w:rFonts w:ascii="Times New Roman" w:hAnsi="Times New Roman" w:cs="Times New Roman"/>
          <w:sz w:val="20"/>
          <w:szCs w:val="20"/>
        </w:rPr>
        <w:t>я</w:t>
      </w:r>
      <w:r w:rsidR="008E4E4D" w:rsidRPr="00583E39">
        <w:rPr>
          <w:rFonts w:ascii="Times New Roman" w:hAnsi="Times New Roman" w:cs="Times New Roman"/>
          <w:sz w:val="20"/>
          <w:szCs w:val="20"/>
        </w:rPr>
        <w:lastRenderedPageBreak/>
        <w:t xml:space="preserve">зан </w:t>
      </w:r>
      <w:r w:rsidR="00E26171" w:rsidRPr="00583E39">
        <w:rPr>
          <w:rFonts w:ascii="Times New Roman" w:hAnsi="Times New Roman" w:cs="Times New Roman"/>
          <w:sz w:val="20"/>
          <w:szCs w:val="20"/>
        </w:rPr>
        <w:t xml:space="preserve">принять работы по демонтажу, а также оплатить </w:t>
      </w:r>
      <w:r w:rsidR="00A50D6A" w:rsidRPr="00583E39">
        <w:rPr>
          <w:rFonts w:ascii="Times New Roman" w:hAnsi="Times New Roman" w:cs="Times New Roman"/>
          <w:sz w:val="20"/>
          <w:szCs w:val="20"/>
        </w:rPr>
        <w:t xml:space="preserve">УК </w:t>
      </w:r>
      <w:r w:rsidR="00D83CB9" w:rsidRPr="00583E39">
        <w:rPr>
          <w:rFonts w:ascii="Times New Roman" w:hAnsi="Times New Roman" w:cs="Times New Roman"/>
          <w:sz w:val="20"/>
          <w:szCs w:val="20"/>
        </w:rPr>
        <w:t xml:space="preserve">стоимость </w:t>
      </w:r>
      <w:r w:rsidR="00E26171" w:rsidRPr="00583E39">
        <w:rPr>
          <w:rFonts w:ascii="Times New Roman" w:hAnsi="Times New Roman" w:cs="Times New Roman"/>
          <w:sz w:val="20"/>
          <w:szCs w:val="20"/>
        </w:rPr>
        <w:t>демонтажа в порядке и на условиях пред</w:t>
      </w:r>
      <w:r w:rsidR="00E26171" w:rsidRPr="00583E39">
        <w:rPr>
          <w:rFonts w:ascii="Times New Roman" w:hAnsi="Times New Roman" w:cs="Times New Roman"/>
          <w:sz w:val="20"/>
          <w:szCs w:val="20"/>
        </w:rPr>
        <w:t>у</w:t>
      </w:r>
      <w:r w:rsidR="00E26171" w:rsidRPr="00583E39">
        <w:rPr>
          <w:rFonts w:ascii="Times New Roman" w:hAnsi="Times New Roman" w:cs="Times New Roman"/>
          <w:sz w:val="20"/>
          <w:szCs w:val="20"/>
        </w:rPr>
        <w:t>смотренных Договором для дополнительных услуг (</w:t>
      </w:r>
      <w:proofErr w:type="spellStart"/>
      <w:r w:rsidR="00E26171" w:rsidRPr="00583E39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="00E26171" w:rsidRPr="00583E39">
        <w:rPr>
          <w:rFonts w:ascii="Times New Roman" w:hAnsi="Times New Roman" w:cs="Times New Roman"/>
          <w:sz w:val="20"/>
          <w:szCs w:val="20"/>
        </w:rPr>
        <w:t>. 2.1. - 2.2.2., 4.4.</w:t>
      </w:r>
      <w:proofErr w:type="gramEnd"/>
      <w:r w:rsidR="00E26171" w:rsidRPr="00583E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26171" w:rsidRPr="00583E39">
        <w:rPr>
          <w:rFonts w:ascii="Times New Roman" w:hAnsi="Times New Roman" w:cs="Times New Roman"/>
          <w:sz w:val="20"/>
          <w:szCs w:val="20"/>
        </w:rPr>
        <w:t>Договора).</w:t>
      </w:r>
      <w:proofErr w:type="gramEnd"/>
    </w:p>
    <w:p w:rsidR="00CC696D" w:rsidRPr="00583E39" w:rsidRDefault="00CC696D" w:rsidP="00CC696D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Выполнять иные обязанности, </w:t>
      </w:r>
      <w:r w:rsidR="005F2C83" w:rsidRPr="00583E39">
        <w:rPr>
          <w:rFonts w:ascii="Times New Roman" w:hAnsi="Times New Roman" w:cs="Times New Roman"/>
          <w:sz w:val="20"/>
          <w:szCs w:val="20"/>
        </w:rPr>
        <w:t>предусмотренные</w:t>
      </w:r>
      <w:r w:rsidRPr="00583E39">
        <w:rPr>
          <w:rFonts w:ascii="Times New Roman" w:hAnsi="Times New Roman" w:cs="Times New Roman"/>
          <w:sz w:val="20"/>
          <w:szCs w:val="20"/>
        </w:rPr>
        <w:t xml:space="preserve"> Договором</w:t>
      </w:r>
      <w:r w:rsidR="005F2C83" w:rsidRPr="00583E39">
        <w:rPr>
          <w:rFonts w:ascii="Times New Roman" w:hAnsi="Times New Roman" w:cs="Times New Roman"/>
          <w:sz w:val="20"/>
          <w:szCs w:val="20"/>
        </w:rPr>
        <w:t>, приложениями к Договору</w:t>
      </w:r>
      <w:r w:rsidRPr="00583E39">
        <w:rPr>
          <w:rFonts w:ascii="Times New Roman" w:hAnsi="Times New Roman" w:cs="Times New Roman"/>
          <w:sz w:val="20"/>
          <w:szCs w:val="20"/>
        </w:rPr>
        <w:t>, действ</w:t>
      </w:r>
      <w:r w:rsidRPr="00583E39">
        <w:rPr>
          <w:rFonts w:ascii="Times New Roman" w:hAnsi="Times New Roman" w:cs="Times New Roman"/>
          <w:sz w:val="20"/>
          <w:szCs w:val="20"/>
        </w:rPr>
        <w:t>у</w:t>
      </w:r>
      <w:r w:rsidRPr="00583E39">
        <w:rPr>
          <w:rFonts w:ascii="Times New Roman" w:hAnsi="Times New Roman" w:cs="Times New Roman"/>
          <w:sz w:val="20"/>
          <w:szCs w:val="20"/>
        </w:rPr>
        <w:t>ющим законодатель</w:t>
      </w:r>
      <w:r w:rsidR="005F2C83" w:rsidRPr="00583E39">
        <w:rPr>
          <w:rFonts w:ascii="Times New Roman" w:hAnsi="Times New Roman" w:cs="Times New Roman"/>
          <w:sz w:val="20"/>
          <w:szCs w:val="20"/>
        </w:rPr>
        <w:t>ством РФ</w:t>
      </w:r>
      <w:r w:rsidR="006622E8" w:rsidRPr="00583E39">
        <w:rPr>
          <w:rFonts w:ascii="Times New Roman" w:hAnsi="Times New Roman" w:cs="Times New Roman"/>
          <w:sz w:val="20"/>
          <w:szCs w:val="20"/>
        </w:rPr>
        <w:t>.</w:t>
      </w:r>
    </w:p>
    <w:p w:rsidR="005C0625" w:rsidRPr="00583E39" w:rsidRDefault="00D473FA" w:rsidP="005C0625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Собственник </w:t>
      </w:r>
      <w:r w:rsidR="005C0625" w:rsidRPr="00583E39">
        <w:rPr>
          <w:rFonts w:ascii="Times New Roman" w:hAnsi="Times New Roman" w:cs="Times New Roman"/>
          <w:sz w:val="20"/>
          <w:szCs w:val="20"/>
        </w:rPr>
        <w:t>имеет право</w:t>
      </w:r>
      <w:r w:rsidRPr="00583E39">
        <w:rPr>
          <w:rFonts w:ascii="Times New Roman" w:hAnsi="Times New Roman" w:cs="Times New Roman"/>
          <w:sz w:val="20"/>
          <w:szCs w:val="20"/>
        </w:rPr>
        <w:t>:</w:t>
      </w:r>
    </w:p>
    <w:p w:rsidR="000B662B" w:rsidRPr="00583E39" w:rsidRDefault="00290660" w:rsidP="000B662B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>В порядке и в пределах</w:t>
      </w:r>
      <w:r w:rsidR="00F61260">
        <w:rPr>
          <w:rFonts w:ascii="Times New Roman" w:hAnsi="Times New Roman" w:cs="Times New Roman"/>
          <w:sz w:val="20"/>
          <w:szCs w:val="20"/>
        </w:rPr>
        <w:t>,</w:t>
      </w:r>
      <w:r w:rsidR="00D473FA" w:rsidRPr="00583E39">
        <w:rPr>
          <w:rFonts w:ascii="Times New Roman" w:hAnsi="Times New Roman" w:cs="Times New Roman"/>
          <w:sz w:val="20"/>
          <w:szCs w:val="20"/>
        </w:rPr>
        <w:t xml:space="preserve"> установленн</w:t>
      </w:r>
      <w:r w:rsidRPr="00583E39">
        <w:rPr>
          <w:rFonts w:ascii="Times New Roman" w:hAnsi="Times New Roman" w:cs="Times New Roman"/>
          <w:sz w:val="20"/>
          <w:szCs w:val="20"/>
        </w:rPr>
        <w:t>ых</w:t>
      </w:r>
      <w:r w:rsidR="00D473FA" w:rsidRPr="00583E39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</w:t>
      </w:r>
      <w:r w:rsidR="006F681F" w:rsidRPr="00583E39">
        <w:rPr>
          <w:rFonts w:ascii="Times New Roman" w:hAnsi="Times New Roman" w:cs="Times New Roman"/>
          <w:sz w:val="20"/>
          <w:szCs w:val="20"/>
        </w:rPr>
        <w:t xml:space="preserve"> РФ</w:t>
      </w:r>
      <w:r w:rsidR="00D473FA" w:rsidRPr="00583E39">
        <w:rPr>
          <w:rFonts w:ascii="Times New Roman" w:hAnsi="Times New Roman" w:cs="Times New Roman"/>
          <w:sz w:val="20"/>
          <w:szCs w:val="20"/>
        </w:rPr>
        <w:t xml:space="preserve">, осуществлять </w:t>
      </w:r>
      <w:proofErr w:type="gramStart"/>
      <w:r w:rsidR="00D473FA" w:rsidRPr="00583E39">
        <w:rPr>
          <w:rFonts w:ascii="Times New Roman" w:hAnsi="Times New Roman" w:cs="Times New Roman"/>
          <w:sz w:val="20"/>
          <w:szCs w:val="20"/>
        </w:rPr>
        <w:t>ко</w:t>
      </w:r>
      <w:r w:rsidR="00D473FA" w:rsidRPr="00583E39">
        <w:rPr>
          <w:rFonts w:ascii="Times New Roman" w:hAnsi="Times New Roman" w:cs="Times New Roman"/>
          <w:sz w:val="20"/>
          <w:szCs w:val="20"/>
        </w:rPr>
        <w:t>н</w:t>
      </w:r>
      <w:r w:rsidR="00D473FA" w:rsidRPr="00583E39">
        <w:rPr>
          <w:rFonts w:ascii="Times New Roman" w:hAnsi="Times New Roman" w:cs="Times New Roman"/>
          <w:sz w:val="20"/>
          <w:szCs w:val="20"/>
        </w:rPr>
        <w:t>троль за</w:t>
      </w:r>
      <w:proofErr w:type="gramEnd"/>
      <w:r w:rsidR="00D473FA" w:rsidRPr="00583E39">
        <w:rPr>
          <w:rFonts w:ascii="Times New Roman" w:hAnsi="Times New Roman" w:cs="Times New Roman"/>
          <w:sz w:val="20"/>
          <w:szCs w:val="20"/>
        </w:rPr>
        <w:t xml:space="preserve"> </w:t>
      </w:r>
      <w:r w:rsidR="00C57B37" w:rsidRPr="00583E39">
        <w:rPr>
          <w:rFonts w:ascii="Times New Roman" w:hAnsi="Times New Roman" w:cs="Times New Roman"/>
          <w:sz w:val="20"/>
          <w:szCs w:val="20"/>
        </w:rPr>
        <w:t>исполнением</w:t>
      </w:r>
      <w:r w:rsidR="00D473FA" w:rsidRPr="00583E39">
        <w:rPr>
          <w:rFonts w:ascii="Times New Roman" w:hAnsi="Times New Roman" w:cs="Times New Roman"/>
          <w:sz w:val="20"/>
          <w:szCs w:val="20"/>
        </w:rPr>
        <w:t xml:space="preserve"> </w:t>
      </w:r>
      <w:r w:rsidR="00D709BA" w:rsidRPr="00583E39">
        <w:rPr>
          <w:rFonts w:ascii="Times New Roman" w:hAnsi="Times New Roman" w:cs="Times New Roman"/>
          <w:sz w:val="20"/>
          <w:szCs w:val="20"/>
        </w:rPr>
        <w:t>УК</w:t>
      </w:r>
      <w:r w:rsidR="00D473FA" w:rsidRPr="00583E39">
        <w:rPr>
          <w:rFonts w:ascii="Times New Roman" w:hAnsi="Times New Roman" w:cs="Times New Roman"/>
          <w:sz w:val="20"/>
          <w:szCs w:val="20"/>
        </w:rPr>
        <w:t xml:space="preserve"> обязательств по Договору, не вмешиваясь в хозяйственную деятельность </w:t>
      </w:r>
      <w:r w:rsidR="00D709BA" w:rsidRPr="00583E39">
        <w:rPr>
          <w:rFonts w:ascii="Times New Roman" w:hAnsi="Times New Roman" w:cs="Times New Roman"/>
          <w:sz w:val="20"/>
          <w:szCs w:val="20"/>
        </w:rPr>
        <w:t>УК</w:t>
      </w:r>
      <w:r w:rsidR="00D473FA" w:rsidRPr="00583E39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0B662B" w:rsidRPr="00583E39" w:rsidRDefault="00D473FA" w:rsidP="000B662B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Требовать изменения размера платы </w:t>
      </w:r>
      <w:r w:rsidR="006272E2" w:rsidRPr="00583E39">
        <w:rPr>
          <w:rFonts w:ascii="Times New Roman" w:hAnsi="Times New Roman" w:cs="Times New Roman"/>
          <w:sz w:val="20"/>
          <w:szCs w:val="20"/>
        </w:rPr>
        <w:t>по Договору в случаях и</w:t>
      </w:r>
      <w:r w:rsidR="00175771" w:rsidRPr="00583E39">
        <w:rPr>
          <w:rFonts w:ascii="Times New Roman" w:hAnsi="Times New Roman" w:cs="Times New Roman"/>
          <w:sz w:val="20"/>
          <w:szCs w:val="20"/>
        </w:rPr>
        <w:t xml:space="preserve"> </w:t>
      </w:r>
      <w:r w:rsidRPr="00583E39">
        <w:rPr>
          <w:rFonts w:ascii="Times New Roman" w:hAnsi="Times New Roman" w:cs="Times New Roman"/>
          <w:sz w:val="20"/>
          <w:szCs w:val="20"/>
        </w:rPr>
        <w:t xml:space="preserve">в порядке, </w:t>
      </w:r>
      <w:r w:rsidR="006272E2" w:rsidRPr="00583E39">
        <w:rPr>
          <w:rFonts w:ascii="Times New Roman" w:hAnsi="Times New Roman" w:cs="Times New Roman"/>
          <w:sz w:val="20"/>
          <w:szCs w:val="20"/>
        </w:rPr>
        <w:t xml:space="preserve">предусмотренных </w:t>
      </w:r>
      <w:r w:rsidRPr="00583E39">
        <w:rPr>
          <w:rFonts w:ascii="Times New Roman" w:hAnsi="Times New Roman" w:cs="Times New Roman"/>
          <w:sz w:val="20"/>
          <w:szCs w:val="20"/>
        </w:rPr>
        <w:t>де</w:t>
      </w:r>
      <w:r w:rsidRPr="00583E39">
        <w:rPr>
          <w:rFonts w:ascii="Times New Roman" w:hAnsi="Times New Roman" w:cs="Times New Roman"/>
          <w:sz w:val="20"/>
          <w:szCs w:val="20"/>
        </w:rPr>
        <w:t>й</w:t>
      </w:r>
      <w:r w:rsidRPr="00583E39">
        <w:rPr>
          <w:rFonts w:ascii="Times New Roman" w:hAnsi="Times New Roman" w:cs="Times New Roman"/>
          <w:sz w:val="20"/>
          <w:szCs w:val="20"/>
        </w:rPr>
        <w:t>ствующим законодательством</w:t>
      </w:r>
      <w:r w:rsidR="006F681F" w:rsidRPr="00583E39">
        <w:rPr>
          <w:rFonts w:ascii="Times New Roman" w:hAnsi="Times New Roman" w:cs="Times New Roman"/>
          <w:sz w:val="20"/>
          <w:szCs w:val="20"/>
        </w:rPr>
        <w:t xml:space="preserve"> РФ</w:t>
      </w:r>
      <w:r w:rsidRPr="00583E39">
        <w:rPr>
          <w:rFonts w:ascii="Times New Roman" w:hAnsi="Times New Roman" w:cs="Times New Roman"/>
          <w:sz w:val="20"/>
          <w:szCs w:val="20"/>
        </w:rPr>
        <w:t>.</w:t>
      </w:r>
    </w:p>
    <w:p w:rsidR="000B662B" w:rsidRPr="00583E39" w:rsidRDefault="00D473FA" w:rsidP="000B662B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Направлять в </w:t>
      </w:r>
      <w:r w:rsidR="001C0380" w:rsidRPr="00583E39">
        <w:rPr>
          <w:rFonts w:ascii="Times New Roman" w:hAnsi="Times New Roman" w:cs="Times New Roman"/>
          <w:sz w:val="20"/>
          <w:szCs w:val="20"/>
        </w:rPr>
        <w:t>УК</w:t>
      </w:r>
      <w:r w:rsidRPr="00583E39">
        <w:rPr>
          <w:rFonts w:ascii="Times New Roman" w:hAnsi="Times New Roman" w:cs="Times New Roman"/>
          <w:sz w:val="20"/>
          <w:szCs w:val="20"/>
        </w:rPr>
        <w:t xml:space="preserve"> заявления, </w:t>
      </w:r>
      <w:r w:rsidR="001C0380" w:rsidRPr="00583E39">
        <w:rPr>
          <w:rFonts w:ascii="Times New Roman" w:hAnsi="Times New Roman" w:cs="Times New Roman"/>
          <w:sz w:val="20"/>
          <w:szCs w:val="20"/>
        </w:rPr>
        <w:t>жалобы, в</w:t>
      </w:r>
      <w:r w:rsidRPr="00583E39">
        <w:rPr>
          <w:rFonts w:ascii="Times New Roman" w:hAnsi="Times New Roman" w:cs="Times New Roman"/>
          <w:sz w:val="20"/>
          <w:szCs w:val="20"/>
        </w:rPr>
        <w:t>носить предложения по улучшению качества предоставля</w:t>
      </w:r>
      <w:r w:rsidRPr="00583E39">
        <w:rPr>
          <w:rFonts w:ascii="Times New Roman" w:hAnsi="Times New Roman" w:cs="Times New Roman"/>
          <w:sz w:val="20"/>
          <w:szCs w:val="20"/>
        </w:rPr>
        <w:t>е</w:t>
      </w:r>
      <w:r w:rsidRPr="00583E39">
        <w:rPr>
          <w:rFonts w:ascii="Times New Roman" w:hAnsi="Times New Roman" w:cs="Times New Roman"/>
          <w:sz w:val="20"/>
          <w:szCs w:val="20"/>
        </w:rPr>
        <w:t>мых услуг</w:t>
      </w:r>
      <w:r w:rsidR="005B20E8" w:rsidRPr="00583E39">
        <w:rPr>
          <w:rFonts w:ascii="Times New Roman" w:hAnsi="Times New Roman" w:cs="Times New Roman"/>
          <w:sz w:val="20"/>
          <w:szCs w:val="20"/>
        </w:rPr>
        <w:t xml:space="preserve">, </w:t>
      </w:r>
      <w:r w:rsidRPr="00583E39">
        <w:rPr>
          <w:rFonts w:ascii="Times New Roman" w:hAnsi="Times New Roman" w:cs="Times New Roman"/>
          <w:sz w:val="20"/>
          <w:szCs w:val="20"/>
        </w:rPr>
        <w:t xml:space="preserve"> проведени</w:t>
      </w:r>
      <w:r w:rsidR="001C0380" w:rsidRPr="00583E39">
        <w:rPr>
          <w:rFonts w:ascii="Times New Roman" w:hAnsi="Times New Roman" w:cs="Times New Roman"/>
          <w:sz w:val="20"/>
          <w:szCs w:val="20"/>
        </w:rPr>
        <w:t>ю</w:t>
      </w:r>
      <w:r w:rsidRPr="00583E39">
        <w:rPr>
          <w:rFonts w:ascii="Times New Roman" w:hAnsi="Times New Roman" w:cs="Times New Roman"/>
          <w:sz w:val="20"/>
          <w:szCs w:val="20"/>
        </w:rPr>
        <w:t xml:space="preserve"> текущего и капитального ремонта </w:t>
      </w:r>
      <w:r w:rsidR="005B20E8" w:rsidRPr="00583E39">
        <w:rPr>
          <w:rFonts w:ascii="Times New Roman" w:hAnsi="Times New Roman" w:cs="Times New Roman"/>
          <w:sz w:val="20"/>
          <w:szCs w:val="20"/>
        </w:rPr>
        <w:t>общего имущества</w:t>
      </w:r>
      <w:r w:rsidR="001C0380" w:rsidRPr="00583E39">
        <w:rPr>
          <w:rFonts w:ascii="Times New Roman" w:hAnsi="Times New Roman" w:cs="Times New Roman"/>
          <w:sz w:val="20"/>
          <w:szCs w:val="20"/>
        </w:rPr>
        <w:t>.</w:t>
      </w:r>
    </w:p>
    <w:p w:rsidR="000B662B" w:rsidRPr="00583E39" w:rsidRDefault="00D473FA" w:rsidP="00D473FA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Реализовывать иные права, предусмотренные </w:t>
      </w:r>
      <w:r w:rsidR="005B20E8" w:rsidRPr="00583E39">
        <w:rPr>
          <w:rFonts w:ascii="Times New Roman" w:hAnsi="Times New Roman" w:cs="Times New Roman"/>
          <w:sz w:val="20"/>
          <w:szCs w:val="20"/>
        </w:rPr>
        <w:t xml:space="preserve">Договором </w:t>
      </w:r>
      <w:r w:rsidR="005C0625" w:rsidRPr="00583E39">
        <w:rPr>
          <w:rFonts w:ascii="Times New Roman" w:hAnsi="Times New Roman" w:cs="Times New Roman"/>
          <w:sz w:val="20"/>
          <w:szCs w:val="20"/>
        </w:rPr>
        <w:t xml:space="preserve">и </w:t>
      </w:r>
      <w:r w:rsidR="00097C19" w:rsidRPr="00583E39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="007C02AF" w:rsidRPr="00583E39">
        <w:rPr>
          <w:rFonts w:ascii="Times New Roman" w:hAnsi="Times New Roman" w:cs="Times New Roman"/>
          <w:sz w:val="20"/>
          <w:szCs w:val="20"/>
        </w:rPr>
        <w:t>законодательством РФ.</w:t>
      </w:r>
    </w:p>
    <w:p w:rsidR="00BC23CB" w:rsidRPr="000B6FDB" w:rsidRDefault="00A14D77" w:rsidP="002977EA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6FDB">
        <w:rPr>
          <w:rFonts w:ascii="Times New Roman" w:eastAsia="Times New Roman" w:hAnsi="Times New Roman" w:cs="Times New Roman"/>
          <w:b/>
          <w:sz w:val="20"/>
          <w:szCs w:val="20"/>
        </w:rPr>
        <w:t xml:space="preserve">ЦЕНА </w:t>
      </w:r>
      <w:r w:rsidR="00B24833" w:rsidRPr="000B6FDB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r w:rsidRPr="000B6FDB">
        <w:rPr>
          <w:rFonts w:ascii="Times New Roman" w:eastAsia="Times New Roman" w:hAnsi="Times New Roman" w:cs="Times New Roman"/>
          <w:b/>
          <w:sz w:val="20"/>
          <w:szCs w:val="20"/>
        </w:rPr>
        <w:t xml:space="preserve"> ОПЛАТА ПО ДОГОВОРУ</w:t>
      </w:r>
    </w:p>
    <w:p w:rsidR="00964B5B" w:rsidRPr="00583E39" w:rsidRDefault="00872EA6" w:rsidP="00964B5B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Размер платы </w:t>
      </w:r>
      <w:r w:rsidR="00596F91" w:rsidRPr="00583E39">
        <w:rPr>
          <w:rFonts w:ascii="Times New Roman" w:hAnsi="Times New Roman" w:cs="Times New Roman"/>
          <w:sz w:val="20"/>
          <w:szCs w:val="20"/>
        </w:rPr>
        <w:t xml:space="preserve">за услуги, работы по управлению МКД, </w:t>
      </w:r>
      <w:r w:rsidR="00964B5B" w:rsidRPr="00583E39">
        <w:rPr>
          <w:rFonts w:ascii="Times New Roman" w:hAnsi="Times New Roman" w:cs="Times New Roman"/>
          <w:sz w:val="20"/>
          <w:szCs w:val="20"/>
        </w:rPr>
        <w:t>услуги и работы по</w:t>
      </w:r>
      <w:r w:rsidR="00596F91" w:rsidRPr="00583E39">
        <w:rPr>
          <w:rFonts w:ascii="Times New Roman" w:hAnsi="Times New Roman" w:cs="Times New Roman"/>
          <w:sz w:val="20"/>
          <w:szCs w:val="20"/>
        </w:rPr>
        <w:t xml:space="preserve"> содержани</w:t>
      </w:r>
      <w:r w:rsidR="00964B5B" w:rsidRPr="00583E39">
        <w:rPr>
          <w:rFonts w:ascii="Times New Roman" w:hAnsi="Times New Roman" w:cs="Times New Roman"/>
          <w:sz w:val="20"/>
          <w:szCs w:val="20"/>
        </w:rPr>
        <w:t>ю</w:t>
      </w:r>
      <w:r w:rsidR="00596F91" w:rsidRPr="00583E39">
        <w:rPr>
          <w:rFonts w:ascii="Times New Roman" w:hAnsi="Times New Roman" w:cs="Times New Roman"/>
          <w:sz w:val="20"/>
          <w:szCs w:val="20"/>
        </w:rPr>
        <w:t xml:space="preserve"> и ремонт</w:t>
      </w:r>
      <w:r w:rsidR="00964B5B" w:rsidRPr="00583E39">
        <w:rPr>
          <w:rFonts w:ascii="Times New Roman" w:hAnsi="Times New Roman" w:cs="Times New Roman"/>
          <w:sz w:val="20"/>
          <w:szCs w:val="20"/>
        </w:rPr>
        <w:t>у</w:t>
      </w:r>
      <w:r w:rsidR="00596F91" w:rsidRPr="00583E39">
        <w:rPr>
          <w:rFonts w:ascii="Times New Roman" w:hAnsi="Times New Roman" w:cs="Times New Roman"/>
          <w:sz w:val="20"/>
          <w:szCs w:val="20"/>
        </w:rPr>
        <w:t xml:space="preserve"> общего имущества в МКД, опреде</w:t>
      </w:r>
      <w:r w:rsidR="00964B5B" w:rsidRPr="00583E39">
        <w:rPr>
          <w:rFonts w:ascii="Times New Roman" w:hAnsi="Times New Roman" w:cs="Times New Roman"/>
          <w:sz w:val="20"/>
          <w:szCs w:val="20"/>
        </w:rPr>
        <w:t>ляется Сторонами в Приложении №</w:t>
      </w:r>
      <w:r w:rsidR="00A41CCB" w:rsidRPr="00583E39">
        <w:rPr>
          <w:rFonts w:ascii="Times New Roman" w:hAnsi="Times New Roman" w:cs="Times New Roman"/>
          <w:sz w:val="20"/>
          <w:szCs w:val="20"/>
        </w:rPr>
        <w:t>4</w:t>
      </w:r>
      <w:r w:rsidR="00596F91" w:rsidRPr="00583E39">
        <w:rPr>
          <w:rFonts w:ascii="Times New Roman" w:hAnsi="Times New Roman" w:cs="Times New Roman"/>
          <w:sz w:val="20"/>
          <w:szCs w:val="20"/>
        </w:rPr>
        <w:t xml:space="preserve"> к Договору. Размер платы за услуги, работы по управлению МКД, за содержание и ремонт общего имущества в МКД, определен </w:t>
      </w:r>
      <w:r w:rsidR="00964B5B" w:rsidRPr="00583E39">
        <w:rPr>
          <w:rFonts w:ascii="Times New Roman" w:hAnsi="Times New Roman" w:cs="Times New Roman"/>
          <w:sz w:val="20"/>
          <w:szCs w:val="20"/>
        </w:rPr>
        <w:t xml:space="preserve">в приложении №4 </w:t>
      </w:r>
      <w:r w:rsidR="00596F91" w:rsidRPr="00583E39">
        <w:rPr>
          <w:rFonts w:ascii="Times New Roman" w:hAnsi="Times New Roman" w:cs="Times New Roman"/>
          <w:sz w:val="20"/>
          <w:szCs w:val="20"/>
        </w:rPr>
        <w:t>без учета стоимости коммунальных ресурсов, потребляемых при использовании и содержании общего имущ</w:t>
      </w:r>
      <w:r w:rsidR="00596F91" w:rsidRPr="00583E39">
        <w:rPr>
          <w:rFonts w:ascii="Times New Roman" w:hAnsi="Times New Roman" w:cs="Times New Roman"/>
          <w:sz w:val="20"/>
          <w:szCs w:val="20"/>
        </w:rPr>
        <w:t>е</w:t>
      </w:r>
      <w:r w:rsidR="00596F91" w:rsidRPr="00583E39">
        <w:rPr>
          <w:rFonts w:ascii="Times New Roman" w:hAnsi="Times New Roman" w:cs="Times New Roman"/>
          <w:sz w:val="20"/>
          <w:szCs w:val="20"/>
        </w:rPr>
        <w:t>ства в МКД (далее по тексту – «коммунальные ресурсы»). Оплата коммунальных ресурсов производится Со</w:t>
      </w:r>
      <w:r w:rsidR="00596F91" w:rsidRPr="00583E39">
        <w:rPr>
          <w:rFonts w:ascii="Times New Roman" w:hAnsi="Times New Roman" w:cs="Times New Roman"/>
          <w:sz w:val="20"/>
          <w:szCs w:val="20"/>
        </w:rPr>
        <w:t>б</w:t>
      </w:r>
      <w:r w:rsidR="00596F91" w:rsidRPr="00583E39">
        <w:rPr>
          <w:rFonts w:ascii="Times New Roman" w:hAnsi="Times New Roman" w:cs="Times New Roman"/>
          <w:sz w:val="20"/>
          <w:szCs w:val="20"/>
        </w:rPr>
        <w:t>ственником дополнительно.</w:t>
      </w:r>
    </w:p>
    <w:p w:rsidR="003D5A46" w:rsidRPr="00583E39" w:rsidRDefault="009E092C" w:rsidP="00964B5B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Размер платы за коммунальные </w:t>
      </w:r>
      <w:r w:rsidR="00F120D4" w:rsidRPr="00583E39">
        <w:rPr>
          <w:rFonts w:ascii="Times New Roman" w:hAnsi="Times New Roman" w:cs="Times New Roman"/>
          <w:sz w:val="20"/>
          <w:szCs w:val="20"/>
        </w:rPr>
        <w:t>услуги и коммунальные ресурсы</w:t>
      </w:r>
      <w:r w:rsidR="00964B5B" w:rsidRPr="00583E39">
        <w:rPr>
          <w:rFonts w:ascii="Times New Roman" w:hAnsi="Times New Roman" w:cs="Times New Roman"/>
          <w:sz w:val="20"/>
          <w:szCs w:val="20"/>
        </w:rPr>
        <w:t xml:space="preserve">, а также объем потребленных коммунальных услуг и ресурсов </w:t>
      </w:r>
      <w:r w:rsidR="00F120D4" w:rsidRPr="00583E39">
        <w:rPr>
          <w:rFonts w:ascii="Times New Roman" w:hAnsi="Times New Roman" w:cs="Times New Roman"/>
          <w:sz w:val="20"/>
          <w:szCs w:val="20"/>
        </w:rPr>
        <w:t>определяется</w:t>
      </w:r>
      <w:r w:rsidRPr="00583E39">
        <w:rPr>
          <w:rFonts w:ascii="Times New Roman" w:hAnsi="Times New Roman" w:cs="Times New Roman"/>
          <w:sz w:val="20"/>
          <w:szCs w:val="20"/>
        </w:rPr>
        <w:t xml:space="preserve"> </w:t>
      </w:r>
      <w:r w:rsidR="00FA51E6" w:rsidRPr="00583E39">
        <w:rPr>
          <w:rFonts w:ascii="Times New Roman" w:hAnsi="Times New Roman" w:cs="Times New Roman"/>
          <w:sz w:val="20"/>
          <w:szCs w:val="20"/>
        </w:rPr>
        <w:t xml:space="preserve">в </w:t>
      </w:r>
      <w:r w:rsidR="00964B5B" w:rsidRPr="00583E39">
        <w:rPr>
          <w:rFonts w:ascii="Times New Roman" w:hAnsi="Times New Roman" w:cs="Times New Roman"/>
          <w:sz w:val="20"/>
          <w:szCs w:val="20"/>
        </w:rPr>
        <w:t>порядке,</w:t>
      </w:r>
      <w:r w:rsidRPr="00583E39">
        <w:rPr>
          <w:rFonts w:ascii="Times New Roman" w:hAnsi="Times New Roman" w:cs="Times New Roman"/>
          <w:sz w:val="20"/>
          <w:szCs w:val="20"/>
        </w:rPr>
        <w:t xml:space="preserve"> установленн</w:t>
      </w:r>
      <w:r w:rsidR="00964B5B" w:rsidRPr="00583E39">
        <w:rPr>
          <w:rFonts w:ascii="Times New Roman" w:hAnsi="Times New Roman" w:cs="Times New Roman"/>
          <w:sz w:val="20"/>
          <w:szCs w:val="20"/>
        </w:rPr>
        <w:t>ом</w:t>
      </w:r>
      <w:r w:rsidRPr="00583E39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РФ.</w:t>
      </w:r>
      <w:r w:rsidR="00955A47" w:rsidRPr="00583E39">
        <w:rPr>
          <w:rFonts w:ascii="Times New Roman" w:hAnsi="Times New Roman" w:cs="Times New Roman"/>
          <w:sz w:val="20"/>
          <w:szCs w:val="20"/>
        </w:rPr>
        <w:t xml:space="preserve"> </w:t>
      </w:r>
      <w:r w:rsidR="00964B5B" w:rsidRPr="00583E39">
        <w:rPr>
          <w:rFonts w:ascii="Times New Roman" w:hAnsi="Times New Roman" w:cs="Times New Roman"/>
          <w:sz w:val="20"/>
          <w:szCs w:val="20"/>
        </w:rPr>
        <w:t>При</w:t>
      </w:r>
      <w:r w:rsidR="003D5A46" w:rsidRPr="00583E39">
        <w:rPr>
          <w:rFonts w:ascii="Times New Roman" w:hAnsi="Times New Roman" w:cs="Times New Roman"/>
          <w:sz w:val="20"/>
          <w:szCs w:val="20"/>
        </w:rPr>
        <w:t xml:space="preserve"> измене</w:t>
      </w:r>
      <w:r w:rsidR="00726C64" w:rsidRPr="00583E39">
        <w:rPr>
          <w:rFonts w:ascii="Times New Roman" w:hAnsi="Times New Roman" w:cs="Times New Roman"/>
          <w:sz w:val="20"/>
          <w:szCs w:val="20"/>
        </w:rPr>
        <w:t>ни</w:t>
      </w:r>
      <w:r w:rsidR="00964B5B" w:rsidRPr="00583E39">
        <w:rPr>
          <w:rFonts w:ascii="Times New Roman" w:hAnsi="Times New Roman" w:cs="Times New Roman"/>
          <w:sz w:val="20"/>
          <w:szCs w:val="20"/>
        </w:rPr>
        <w:t xml:space="preserve">и размера платы </w:t>
      </w:r>
      <w:r w:rsidR="00F70C26" w:rsidRPr="00583E39">
        <w:rPr>
          <w:rFonts w:ascii="Times New Roman" w:hAnsi="Times New Roman" w:cs="Times New Roman"/>
          <w:sz w:val="20"/>
          <w:szCs w:val="20"/>
        </w:rPr>
        <w:t>на коммунальные услуги и (</w:t>
      </w:r>
      <w:r w:rsidR="003D5A46" w:rsidRPr="00583E39">
        <w:rPr>
          <w:rFonts w:ascii="Times New Roman" w:hAnsi="Times New Roman" w:cs="Times New Roman"/>
          <w:sz w:val="20"/>
          <w:szCs w:val="20"/>
        </w:rPr>
        <w:t>или</w:t>
      </w:r>
      <w:r w:rsidR="00F70C26" w:rsidRPr="00583E39">
        <w:rPr>
          <w:rFonts w:ascii="Times New Roman" w:hAnsi="Times New Roman" w:cs="Times New Roman"/>
          <w:sz w:val="20"/>
          <w:szCs w:val="20"/>
        </w:rPr>
        <w:t>)</w:t>
      </w:r>
      <w:r w:rsidR="003D5A46" w:rsidRPr="00583E39">
        <w:rPr>
          <w:rFonts w:ascii="Times New Roman" w:hAnsi="Times New Roman" w:cs="Times New Roman"/>
          <w:sz w:val="20"/>
          <w:szCs w:val="20"/>
        </w:rPr>
        <w:t xml:space="preserve"> коммунальные ресурсы, </w:t>
      </w:r>
      <w:r w:rsidR="00113182" w:rsidRPr="00583E39">
        <w:rPr>
          <w:rFonts w:ascii="Times New Roman" w:hAnsi="Times New Roman" w:cs="Times New Roman"/>
          <w:sz w:val="20"/>
          <w:szCs w:val="20"/>
        </w:rPr>
        <w:t>но</w:t>
      </w:r>
      <w:r w:rsidR="009A1538">
        <w:rPr>
          <w:rFonts w:ascii="Times New Roman" w:hAnsi="Times New Roman" w:cs="Times New Roman"/>
          <w:sz w:val="20"/>
          <w:szCs w:val="20"/>
        </w:rPr>
        <w:t xml:space="preserve">вый размер платы </w:t>
      </w:r>
      <w:r w:rsidR="00583E39">
        <w:rPr>
          <w:rFonts w:ascii="Times New Roman" w:hAnsi="Times New Roman" w:cs="Times New Roman"/>
          <w:sz w:val="20"/>
          <w:szCs w:val="20"/>
        </w:rPr>
        <w:t>применя</w:t>
      </w:r>
      <w:r w:rsidR="009A1538">
        <w:rPr>
          <w:rFonts w:ascii="Times New Roman" w:hAnsi="Times New Roman" w:cs="Times New Roman"/>
          <w:sz w:val="20"/>
          <w:szCs w:val="20"/>
        </w:rPr>
        <w:t>ется</w:t>
      </w:r>
      <w:r w:rsidR="00583E39">
        <w:rPr>
          <w:rFonts w:ascii="Times New Roman" w:hAnsi="Times New Roman" w:cs="Times New Roman"/>
          <w:sz w:val="20"/>
          <w:szCs w:val="20"/>
        </w:rPr>
        <w:t xml:space="preserve"> </w:t>
      </w:r>
      <w:r w:rsidR="003D5A46" w:rsidRPr="00583E39">
        <w:rPr>
          <w:rFonts w:ascii="Times New Roman" w:hAnsi="Times New Roman" w:cs="Times New Roman"/>
          <w:sz w:val="20"/>
          <w:szCs w:val="20"/>
        </w:rPr>
        <w:t>со дня их изменения в установленном законодательством РФ порядке без внесения каких</w:t>
      </w:r>
      <w:r w:rsidR="00955A47" w:rsidRPr="00583E39">
        <w:rPr>
          <w:rFonts w:ascii="Times New Roman" w:hAnsi="Times New Roman" w:cs="Times New Roman"/>
          <w:sz w:val="20"/>
          <w:szCs w:val="20"/>
        </w:rPr>
        <w:t xml:space="preserve"> – </w:t>
      </w:r>
      <w:r w:rsidR="003D5A46" w:rsidRPr="00583E39">
        <w:rPr>
          <w:rFonts w:ascii="Times New Roman" w:hAnsi="Times New Roman" w:cs="Times New Roman"/>
          <w:sz w:val="20"/>
          <w:szCs w:val="20"/>
        </w:rPr>
        <w:t>либо изменений в Договор.</w:t>
      </w:r>
    </w:p>
    <w:p w:rsidR="0096764E" w:rsidRPr="00583E39" w:rsidRDefault="008F51EC" w:rsidP="0096764E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83E39">
        <w:rPr>
          <w:rFonts w:ascii="Times New Roman" w:hAnsi="Times New Roman" w:cs="Times New Roman"/>
          <w:sz w:val="20"/>
          <w:szCs w:val="20"/>
        </w:rPr>
        <w:t>Объем</w:t>
      </w:r>
      <w:r w:rsidR="00596F91" w:rsidRPr="00583E39">
        <w:rPr>
          <w:rFonts w:ascii="Times New Roman" w:hAnsi="Times New Roman" w:cs="Times New Roman"/>
          <w:sz w:val="20"/>
          <w:szCs w:val="20"/>
        </w:rPr>
        <w:t xml:space="preserve"> коммунальной услуги в размере превышения объема коммунальной услуги, предоставле</w:t>
      </w:r>
      <w:r w:rsidR="00596F91" w:rsidRPr="00583E39">
        <w:rPr>
          <w:rFonts w:ascii="Times New Roman" w:hAnsi="Times New Roman" w:cs="Times New Roman"/>
          <w:sz w:val="20"/>
          <w:szCs w:val="20"/>
        </w:rPr>
        <w:t>н</w:t>
      </w:r>
      <w:r w:rsidR="00596F91" w:rsidRPr="00583E39">
        <w:rPr>
          <w:rFonts w:ascii="Times New Roman" w:hAnsi="Times New Roman" w:cs="Times New Roman"/>
          <w:sz w:val="20"/>
          <w:szCs w:val="20"/>
        </w:rPr>
        <w:t>ной на общедомовые нужды, определенного исходя из показаний коллективного (общедомового) прибора уч</w:t>
      </w:r>
      <w:r w:rsidR="00596F91" w:rsidRPr="00583E39">
        <w:rPr>
          <w:rFonts w:ascii="Times New Roman" w:hAnsi="Times New Roman" w:cs="Times New Roman"/>
          <w:sz w:val="20"/>
          <w:szCs w:val="20"/>
        </w:rPr>
        <w:t>е</w:t>
      </w:r>
      <w:r w:rsidR="00596F91" w:rsidRPr="00583E39">
        <w:rPr>
          <w:rFonts w:ascii="Times New Roman" w:hAnsi="Times New Roman" w:cs="Times New Roman"/>
          <w:sz w:val="20"/>
          <w:szCs w:val="20"/>
        </w:rPr>
        <w:t xml:space="preserve">та, над объемом, рассчитанным исходя из нормативов потребления коммунального ресурса в целях содержания общего имущества в </w:t>
      </w:r>
      <w:r w:rsidRPr="00583E39">
        <w:rPr>
          <w:rFonts w:ascii="Times New Roman" w:hAnsi="Times New Roman" w:cs="Times New Roman"/>
          <w:sz w:val="20"/>
          <w:szCs w:val="20"/>
        </w:rPr>
        <w:t>МКД</w:t>
      </w:r>
      <w:r w:rsidR="00596F91" w:rsidRPr="00583E39">
        <w:rPr>
          <w:rFonts w:ascii="Times New Roman" w:hAnsi="Times New Roman" w:cs="Times New Roman"/>
          <w:sz w:val="20"/>
          <w:szCs w:val="20"/>
        </w:rPr>
        <w:t xml:space="preserve">, </w:t>
      </w:r>
      <w:r w:rsidRPr="00583E39">
        <w:rPr>
          <w:rFonts w:ascii="Times New Roman" w:hAnsi="Times New Roman" w:cs="Times New Roman"/>
          <w:sz w:val="20"/>
          <w:szCs w:val="20"/>
        </w:rPr>
        <w:t xml:space="preserve">распределяется </w:t>
      </w:r>
      <w:r w:rsidR="008D5B6F" w:rsidRPr="00583E39">
        <w:rPr>
          <w:rFonts w:ascii="Times New Roman" w:hAnsi="Times New Roman" w:cs="Times New Roman"/>
          <w:sz w:val="20"/>
          <w:szCs w:val="20"/>
        </w:rPr>
        <w:t>между всеми жилыми и нежилыми П</w:t>
      </w:r>
      <w:r w:rsidR="00596F91" w:rsidRPr="00583E39">
        <w:rPr>
          <w:rFonts w:ascii="Times New Roman" w:hAnsi="Times New Roman" w:cs="Times New Roman"/>
          <w:sz w:val="20"/>
          <w:szCs w:val="20"/>
        </w:rPr>
        <w:t>омещениями пропорционально размеру общей пло</w:t>
      </w:r>
      <w:r w:rsidR="008D5B6F" w:rsidRPr="00583E39">
        <w:rPr>
          <w:rFonts w:ascii="Times New Roman" w:hAnsi="Times New Roman" w:cs="Times New Roman"/>
          <w:sz w:val="20"/>
          <w:szCs w:val="20"/>
        </w:rPr>
        <w:t>щади каждого жилого и нежилого П</w:t>
      </w:r>
      <w:r w:rsidR="00596F91" w:rsidRPr="00583E39">
        <w:rPr>
          <w:rFonts w:ascii="Times New Roman" w:hAnsi="Times New Roman" w:cs="Times New Roman"/>
          <w:sz w:val="20"/>
          <w:szCs w:val="20"/>
        </w:rPr>
        <w:t>омещения.</w:t>
      </w:r>
      <w:proofErr w:type="gramEnd"/>
    </w:p>
    <w:p w:rsidR="009E092C" w:rsidRPr="00583E39" w:rsidRDefault="0096764E" w:rsidP="0096764E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83E39">
        <w:rPr>
          <w:rFonts w:ascii="Times New Roman" w:hAnsi="Times New Roman" w:cs="Times New Roman"/>
          <w:sz w:val="20"/>
          <w:szCs w:val="20"/>
        </w:rPr>
        <w:t>П</w:t>
      </w:r>
      <w:r w:rsidR="009E092C" w:rsidRPr="00583E39">
        <w:rPr>
          <w:rFonts w:ascii="Times New Roman" w:hAnsi="Times New Roman" w:cs="Times New Roman"/>
          <w:sz w:val="20"/>
          <w:szCs w:val="20"/>
        </w:rPr>
        <w:t>лата по Договору</w:t>
      </w:r>
      <w:r w:rsidRPr="00583E39">
        <w:rPr>
          <w:rFonts w:ascii="Times New Roman" w:hAnsi="Times New Roman" w:cs="Times New Roman"/>
          <w:sz w:val="20"/>
          <w:szCs w:val="20"/>
        </w:rPr>
        <w:t>, в том числе плата УК за услуги, работы по управлению МКД, услуги и работы по содержанию и ремонту общего имущества в МКД, коммунальные услуги и ресурсы, дополнительные усл</w:t>
      </w:r>
      <w:r w:rsidRPr="00583E39">
        <w:rPr>
          <w:rFonts w:ascii="Times New Roman" w:hAnsi="Times New Roman" w:cs="Times New Roman"/>
          <w:sz w:val="20"/>
          <w:szCs w:val="20"/>
        </w:rPr>
        <w:t>у</w:t>
      </w:r>
      <w:r w:rsidR="00406AEE" w:rsidRPr="00583E39">
        <w:rPr>
          <w:rFonts w:ascii="Times New Roman" w:hAnsi="Times New Roman" w:cs="Times New Roman"/>
          <w:sz w:val="20"/>
          <w:szCs w:val="20"/>
        </w:rPr>
        <w:t>ги,</w:t>
      </w:r>
      <w:r w:rsidRPr="00583E39">
        <w:rPr>
          <w:rFonts w:ascii="Times New Roman" w:hAnsi="Times New Roman" w:cs="Times New Roman"/>
          <w:sz w:val="20"/>
          <w:szCs w:val="20"/>
        </w:rPr>
        <w:t xml:space="preserve"> производится</w:t>
      </w:r>
      <w:r w:rsidR="009E092C" w:rsidRPr="00583E39">
        <w:rPr>
          <w:rFonts w:ascii="Times New Roman" w:hAnsi="Times New Roman" w:cs="Times New Roman"/>
          <w:sz w:val="20"/>
          <w:szCs w:val="20"/>
        </w:rPr>
        <w:t xml:space="preserve"> Собственником ежемесячно до 10 числа месяца, следующего за отчетным, </w:t>
      </w:r>
      <w:r w:rsidR="00415595" w:rsidRPr="00583E39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="002743DD">
        <w:rPr>
          <w:rFonts w:ascii="Times New Roman" w:hAnsi="Times New Roman" w:cs="Times New Roman"/>
          <w:sz w:val="20"/>
          <w:szCs w:val="20"/>
        </w:rPr>
        <w:t>и</w:t>
      </w:r>
      <w:r w:rsidR="002743DD">
        <w:rPr>
          <w:rFonts w:ascii="Times New Roman" w:hAnsi="Times New Roman" w:cs="Times New Roman"/>
          <w:sz w:val="20"/>
          <w:szCs w:val="20"/>
        </w:rPr>
        <w:t>н</w:t>
      </w:r>
      <w:r w:rsidR="002743DD">
        <w:rPr>
          <w:rFonts w:ascii="Times New Roman" w:hAnsi="Times New Roman" w:cs="Times New Roman"/>
          <w:sz w:val="20"/>
          <w:szCs w:val="20"/>
        </w:rPr>
        <w:t>формации, предоставленной УК (п.2 ч.2 ст. 155 ЖК РФ).</w:t>
      </w:r>
      <w:proofErr w:type="gramEnd"/>
      <w:r w:rsidR="00955A47" w:rsidRPr="00583E39">
        <w:rPr>
          <w:rFonts w:ascii="Times New Roman" w:hAnsi="Times New Roman" w:cs="Times New Roman"/>
          <w:sz w:val="20"/>
          <w:szCs w:val="20"/>
        </w:rPr>
        <w:t xml:space="preserve"> </w:t>
      </w:r>
      <w:r w:rsidR="002743DD">
        <w:rPr>
          <w:rFonts w:ascii="Times New Roman" w:hAnsi="Times New Roman" w:cs="Times New Roman"/>
          <w:sz w:val="20"/>
          <w:szCs w:val="20"/>
        </w:rPr>
        <w:t>Р</w:t>
      </w:r>
      <w:r w:rsidR="00955A47" w:rsidRPr="00583E39">
        <w:rPr>
          <w:rFonts w:ascii="Times New Roman" w:hAnsi="Times New Roman" w:cs="Times New Roman"/>
          <w:sz w:val="20"/>
          <w:szCs w:val="20"/>
        </w:rPr>
        <w:t xml:space="preserve">асчетный период для оплаты по Договору </w:t>
      </w:r>
      <w:r w:rsidR="002743DD">
        <w:rPr>
          <w:rFonts w:ascii="Times New Roman" w:hAnsi="Times New Roman" w:cs="Times New Roman"/>
          <w:sz w:val="20"/>
          <w:szCs w:val="20"/>
        </w:rPr>
        <w:t>1</w:t>
      </w:r>
      <w:r w:rsidR="00955A47" w:rsidRPr="00583E39">
        <w:rPr>
          <w:rFonts w:ascii="Times New Roman" w:hAnsi="Times New Roman" w:cs="Times New Roman"/>
          <w:sz w:val="20"/>
          <w:szCs w:val="20"/>
        </w:rPr>
        <w:t xml:space="preserve"> кале</w:t>
      </w:r>
      <w:r w:rsidR="00955A47" w:rsidRPr="00583E39">
        <w:rPr>
          <w:rFonts w:ascii="Times New Roman" w:hAnsi="Times New Roman" w:cs="Times New Roman"/>
          <w:sz w:val="20"/>
          <w:szCs w:val="20"/>
        </w:rPr>
        <w:t>н</w:t>
      </w:r>
      <w:r w:rsidR="00955A47" w:rsidRPr="00583E39">
        <w:rPr>
          <w:rFonts w:ascii="Times New Roman" w:hAnsi="Times New Roman" w:cs="Times New Roman"/>
          <w:sz w:val="20"/>
          <w:szCs w:val="20"/>
        </w:rPr>
        <w:t>дарный месяц.</w:t>
      </w:r>
    </w:p>
    <w:p w:rsidR="00406AEE" w:rsidRPr="00583E39" w:rsidRDefault="002743DD" w:rsidP="00955A47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Требования к содержанию и оформлению платежного документа определяются</w:t>
      </w:r>
      <w:r w:rsidR="00583E39" w:rsidRPr="00583E39">
        <w:rPr>
          <w:rFonts w:ascii="Times New Roman" w:hAnsi="Times New Roman" w:cs="Times New Roman"/>
          <w:sz w:val="20"/>
          <w:szCs w:val="20"/>
        </w:rPr>
        <w:t xml:space="preserve"> действующим з</w:t>
      </w:r>
      <w:r w:rsidR="00583E39" w:rsidRPr="00583E39">
        <w:rPr>
          <w:rFonts w:ascii="Times New Roman" w:hAnsi="Times New Roman" w:cs="Times New Roman"/>
          <w:sz w:val="20"/>
          <w:szCs w:val="20"/>
        </w:rPr>
        <w:t>а</w:t>
      </w:r>
      <w:r w:rsidR="00583E39" w:rsidRPr="00583E39">
        <w:rPr>
          <w:rFonts w:ascii="Times New Roman" w:hAnsi="Times New Roman" w:cs="Times New Roman"/>
          <w:sz w:val="20"/>
          <w:szCs w:val="20"/>
        </w:rPr>
        <w:t>конодательством РФ.</w:t>
      </w:r>
    </w:p>
    <w:p w:rsidR="00955A47" w:rsidRPr="00583E39" w:rsidRDefault="00113182" w:rsidP="00955A47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583E39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83E39">
        <w:rPr>
          <w:rFonts w:ascii="Times New Roman" w:hAnsi="Times New Roman" w:cs="Times New Roman"/>
          <w:sz w:val="20"/>
          <w:szCs w:val="20"/>
        </w:rPr>
        <w:t xml:space="preserve"> если</w:t>
      </w:r>
      <w:r w:rsidR="00955A47" w:rsidRPr="00583E39">
        <w:rPr>
          <w:rFonts w:ascii="Times New Roman" w:hAnsi="Times New Roman" w:cs="Times New Roman"/>
          <w:sz w:val="20"/>
          <w:szCs w:val="20"/>
        </w:rPr>
        <w:t xml:space="preserve"> фактические расходы </w:t>
      </w:r>
      <w:r w:rsidRPr="00583E39">
        <w:rPr>
          <w:rFonts w:ascii="Times New Roman" w:hAnsi="Times New Roman" w:cs="Times New Roman"/>
          <w:sz w:val="20"/>
          <w:szCs w:val="20"/>
        </w:rPr>
        <w:t>УК оказались менее</w:t>
      </w:r>
      <w:r w:rsidR="00955A47" w:rsidRPr="00583E39">
        <w:rPr>
          <w:rFonts w:ascii="Times New Roman" w:hAnsi="Times New Roman" w:cs="Times New Roman"/>
          <w:sz w:val="20"/>
          <w:szCs w:val="20"/>
        </w:rPr>
        <w:t xml:space="preserve"> тех, которые учитывались при определ</w:t>
      </w:r>
      <w:r w:rsidR="00955A47" w:rsidRPr="00583E39">
        <w:rPr>
          <w:rFonts w:ascii="Times New Roman" w:hAnsi="Times New Roman" w:cs="Times New Roman"/>
          <w:sz w:val="20"/>
          <w:szCs w:val="20"/>
        </w:rPr>
        <w:t>е</w:t>
      </w:r>
      <w:r w:rsidR="00955A47" w:rsidRPr="00583E39">
        <w:rPr>
          <w:rFonts w:ascii="Times New Roman" w:hAnsi="Times New Roman" w:cs="Times New Roman"/>
          <w:sz w:val="20"/>
          <w:szCs w:val="20"/>
        </w:rPr>
        <w:t xml:space="preserve">нии цены </w:t>
      </w:r>
      <w:r w:rsidRPr="00583E39">
        <w:rPr>
          <w:rFonts w:ascii="Times New Roman" w:hAnsi="Times New Roman" w:cs="Times New Roman"/>
          <w:sz w:val="20"/>
          <w:szCs w:val="20"/>
        </w:rPr>
        <w:t xml:space="preserve">услуг и </w:t>
      </w:r>
      <w:r w:rsidR="00955A47" w:rsidRPr="00583E39">
        <w:rPr>
          <w:rFonts w:ascii="Times New Roman" w:hAnsi="Times New Roman" w:cs="Times New Roman"/>
          <w:sz w:val="20"/>
          <w:szCs w:val="20"/>
        </w:rPr>
        <w:t xml:space="preserve">работы, </w:t>
      </w:r>
      <w:r w:rsidRPr="00583E39">
        <w:rPr>
          <w:rFonts w:ascii="Times New Roman" w:hAnsi="Times New Roman" w:cs="Times New Roman"/>
          <w:sz w:val="20"/>
          <w:szCs w:val="20"/>
        </w:rPr>
        <w:t>УК</w:t>
      </w:r>
      <w:r w:rsidR="00955A47" w:rsidRPr="00583E39">
        <w:rPr>
          <w:rFonts w:ascii="Times New Roman" w:hAnsi="Times New Roman" w:cs="Times New Roman"/>
          <w:sz w:val="20"/>
          <w:szCs w:val="20"/>
        </w:rPr>
        <w:t xml:space="preserve"> сохраняет право на оплату работ и услуг по цене, предусмотренной Договором.</w:t>
      </w:r>
    </w:p>
    <w:p w:rsidR="00955A47" w:rsidRPr="00583E39" w:rsidRDefault="00955A47" w:rsidP="00955A47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>Оплата услуг третьих лиц</w:t>
      </w:r>
      <w:r w:rsidR="00F61260">
        <w:rPr>
          <w:rFonts w:ascii="Times New Roman" w:hAnsi="Times New Roman" w:cs="Times New Roman"/>
          <w:sz w:val="20"/>
          <w:szCs w:val="20"/>
        </w:rPr>
        <w:t>,</w:t>
      </w:r>
      <w:r w:rsidRPr="00583E39">
        <w:rPr>
          <w:rFonts w:ascii="Times New Roman" w:hAnsi="Times New Roman" w:cs="Times New Roman"/>
          <w:sz w:val="20"/>
          <w:szCs w:val="20"/>
        </w:rPr>
        <w:t xml:space="preserve"> оказывающих услуги и работы по приему</w:t>
      </w:r>
      <w:r w:rsidR="00AF30E0" w:rsidRPr="00583E39">
        <w:rPr>
          <w:rFonts w:ascii="Times New Roman" w:hAnsi="Times New Roman" w:cs="Times New Roman"/>
          <w:sz w:val="20"/>
          <w:szCs w:val="20"/>
        </w:rPr>
        <w:t>,</w:t>
      </w:r>
      <w:r w:rsidRPr="00583E39">
        <w:rPr>
          <w:rFonts w:ascii="Times New Roman" w:hAnsi="Times New Roman" w:cs="Times New Roman"/>
          <w:sz w:val="20"/>
          <w:szCs w:val="20"/>
        </w:rPr>
        <w:t xml:space="preserve"> </w:t>
      </w:r>
      <w:r w:rsidR="00AF30E0" w:rsidRPr="00583E39">
        <w:rPr>
          <w:rFonts w:ascii="Times New Roman" w:hAnsi="Times New Roman" w:cs="Times New Roman"/>
          <w:sz w:val="20"/>
          <w:szCs w:val="20"/>
        </w:rPr>
        <w:t xml:space="preserve">переводу, </w:t>
      </w:r>
      <w:r w:rsidRPr="00583E39">
        <w:rPr>
          <w:rFonts w:ascii="Times New Roman" w:hAnsi="Times New Roman" w:cs="Times New Roman"/>
          <w:sz w:val="20"/>
          <w:szCs w:val="20"/>
        </w:rPr>
        <w:t>перечислению д</w:t>
      </w:r>
      <w:r w:rsidRPr="00583E39">
        <w:rPr>
          <w:rFonts w:ascii="Times New Roman" w:hAnsi="Times New Roman" w:cs="Times New Roman"/>
          <w:sz w:val="20"/>
          <w:szCs w:val="20"/>
        </w:rPr>
        <w:t>е</w:t>
      </w:r>
      <w:r w:rsidR="00E7367D" w:rsidRPr="00583E39">
        <w:rPr>
          <w:rFonts w:ascii="Times New Roman" w:hAnsi="Times New Roman" w:cs="Times New Roman"/>
          <w:sz w:val="20"/>
          <w:szCs w:val="20"/>
        </w:rPr>
        <w:t>нежных средств и (</w:t>
      </w:r>
      <w:r w:rsidRPr="00583E39">
        <w:rPr>
          <w:rFonts w:ascii="Times New Roman" w:hAnsi="Times New Roman" w:cs="Times New Roman"/>
          <w:sz w:val="20"/>
          <w:szCs w:val="20"/>
        </w:rPr>
        <w:t>или</w:t>
      </w:r>
      <w:r w:rsidR="00E7367D" w:rsidRPr="00583E39">
        <w:rPr>
          <w:rFonts w:ascii="Times New Roman" w:hAnsi="Times New Roman" w:cs="Times New Roman"/>
          <w:sz w:val="20"/>
          <w:szCs w:val="20"/>
        </w:rPr>
        <w:t>)</w:t>
      </w:r>
      <w:r w:rsidR="00AF30E0" w:rsidRPr="00583E39">
        <w:rPr>
          <w:rFonts w:ascii="Times New Roman" w:hAnsi="Times New Roman" w:cs="Times New Roman"/>
          <w:sz w:val="20"/>
          <w:szCs w:val="20"/>
        </w:rPr>
        <w:t xml:space="preserve"> их</w:t>
      </w:r>
      <w:r w:rsidRPr="00583E39">
        <w:rPr>
          <w:rFonts w:ascii="Times New Roman" w:hAnsi="Times New Roman" w:cs="Times New Roman"/>
          <w:sz w:val="20"/>
          <w:szCs w:val="20"/>
        </w:rPr>
        <w:t xml:space="preserve"> организации, </w:t>
      </w:r>
      <w:r w:rsidR="00E7367D" w:rsidRPr="00583E39">
        <w:rPr>
          <w:rFonts w:ascii="Times New Roman" w:hAnsi="Times New Roman" w:cs="Times New Roman"/>
          <w:sz w:val="20"/>
          <w:szCs w:val="20"/>
        </w:rPr>
        <w:t xml:space="preserve">в том числе </w:t>
      </w:r>
      <w:r w:rsidRPr="00583E39">
        <w:rPr>
          <w:rFonts w:ascii="Times New Roman" w:hAnsi="Times New Roman" w:cs="Times New Roman"/>
          <w:sz w:val="20"/>
          <w:szCs w:val="20"/>
        </w:rPr>
        <w:t>информационного и технологического взаимодействия при приеме</w:t>
      </w:r>
      <w:r w:rsidR="00E7367D" w:rsidRPr="00583E39">
        <w:rPr>
          <w:rFonts w:ascii="Times New Roman" w:hAnsi="Times New Roman" w:cs="Times New Roman"/>
          <w:sz w:val="20"/>
          <w:szCs w:val="20"/>
        </w:rPr>
        <w:t xml:space="preserve"> и переводе</w:t>
      </w:r>
      <w:r w:rsidRPr="00583E39">
        <w:rPr>
          <w:rFonts w:ascii="Times New Roman" w:hAnsi="Times New Roman" w:cs="Times New Roman"/>
          <w:sz w:val="20"/>
          <w:szCs w:val="20"/>
        </w:rPr>
        <w:t xml:space="preserve"> платежей, возлагается на Собственников.</w:t>
      </w:r>
    </w:p>
    <w:p w:rsidR="00AC5437" w:rsidRPr="00583E39" w:rsidRDefault="00381E82" w:rsidP="00814F44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Если Собственник произвел оплату </w:t>
      </w:r>
      <w:r w:rsidR="00415595" w:rsidRPr="00583E39">
        <w:rPr>
          <w:rFonts w:ascii="Times New Roman" w:hAnsi="Times New Roman" w:cs="Times New Roman"/>
          <w:sz w:val="20"/>
          <w:szCs w:val="20"/>
        </w:rPr>
        <w:t>по Договору</w:t>
      </w:r>
      <w:r w:rsidR="00814F44" w:rsidRPr="00583E39">
        <w:rPr>
          <w:rFonts w:ascii="Times New Roman" w:hAnsi="Times New Roman" w:cs="Times New Roman"/>
          <w:sz w:val="20"/>
          <w:szCs w:val="20"/>
        </w:rPr>
        <w:t xml:space="preserve"> в</w:t>
      </w:r>
      <w:r w:rsidRPr="00583E39">
        <w:rPr>
          <w:rFonts w:ascii="Times New Roman" w:hAnsi="Times New Roman" w:cs="Times New Roman"/>
          <w:sz w:val="20"/>
          <w:szCs w:val="20"/>
        </w:rPr>
        <w:t xml:space="preserve"> большем </w:t>
      </w:r>
      <w:r w:rsidR="00AC5437" w:rsidRPr="00583E39">
        <w:rPr>
          <w:rFonts w:ascii="Times New Roman" w:hAnsi="Times New Roman" w:cs="Times New Roman"/>
          <w:sz w:val="20"/>
          <w:szCs w:val="20"/>
        </w:rPr>
        <w:t>размере</w:t>
      </w:r>
      <w:r w:rsidRPr="00583E39">
        <w:rPr>
          <w:rFonts w:ascii="Times New Roman" w:hAnsi="Times New Roman" w:cs="Times New Roman"/>
          <w:sz w:val="20"/>
          <w:szCs w:val="20"/>
        </w:rPr>
        <w:t xml:space="preserve">, </w:t>
      </w:r>
      <w:r w:rsidR="00AC5437" w:rsidRPr="00583E39">
        <w:rPr>
          <w:rFonts w:ascii="Times New Roman" w:hAnsi="Times New Roman" w:cs="Times New Roman"/>
          <w:sz w:val="20"/>
          <w:szCs w:val="20"/>
        </w:rPr>
        <w:t xml:space="preserve">чем </w:t>
      </w:r>
      <w:r w:rsidRPr="00583E39">
        <w:rPr>
          <w:rFonts w:ascii="Times New Roman" w:hAnsi="Times New Roman" w:cs="Times New Roman"/>
          <w:sz w:val="20"/>
          <w:szCs w:val="20"/>
        </w:rPr>
        <w:t xml:space="preserve">установлено в платежном документе, то </w:t>
      </w:r>
      <w:r w:rsidR="00AC5437" w:rsidRPr="00583E39">
        <w:rPr>
          <w:rFonts w:ascii="Times New Roman" w:hAnsi="Times New Roman" w:cs="Times New Roman"/>
          <w:sz w:val="20"/>
          <w:szCs w:val="20"/>
        </w:rPr>
        <w:t>переплата</w:t>
      </w:r>
      <w:r w:rsidRPr="00583E39">
        <w:rPr>
          <w:rFonts w:ascii="Times New Roman" w:hAnsi="Times New Roman" w:cs="Times New Roman"/>
          <w:sz w:val="20"/>
          <w:szCs w:val="20"/>
        </w:rPr>
        <w:t xml:space="preserve"> засчитывается в счет платежа за последующий период и учитывается при составлении платежного документа за следующий</w:t>
      </w:r>
      <w:r w:rsidR="00415595" w:rsidRPr="00583E39">
        <w:rPr>
          <w:rFonts w:ascii="Times New Roman" w:hAnsi="Times New Roman" w:cs="Times New Roman"/>
          <w:sz w:val="20"/>
          <w:szCs w:val="20"/>
        </w:rPr>
        <w:t xml:space="preserve"> календарный</w:t>
      </w:r>
      <w:r w:rsidRPr="00583E39">
        <w:rPr>
          <w:rFonts w:ascii="Times New Roman" w:hAnsi="Times New Roman" w:cs="Times New Roman"/>
          <w:sz w:val="20"/>
          <w:szCs w:val="20"/>
        </w:rPr>
        <w:t xml:space="preserve"> месяц.</w:t>
      </w:r>
      <w:r w:rsidR="00BD2F96" w:rsidRPr="00583E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5595" w:rsidRPr="00583E39" w:rsidRDefault="00AC5437" w:rsidP="00415595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>При поступлении платы по Договору, данная плата засчитывается в счет погашения задолженн</w:t>
      </w:r>
      <w:r w:rsidRPr="00583E39">
        <w:rPr>
          <w:rFonts w:ascii="Times New Roman" w:hAnsi="Times New Roman" w:cs="Times New Roman"/>
          <w:sz w:val="20"/>
          <w:szCs w:val="20"/>
        </w:rPr>
        <w:t>о</w:t>
      </w:r>
      <w:r w:rsidRPr="00583E39">
        <w:rPr>
          <w:rFonts w:ascii="Times New Roman" w:hAnsi="Times New Roman" w:cs="Times New Roman"/>
          <w:sz w:val="20"/>
          <w:szCs w:val="20"/>
        </w:rPr>
        <w:t xml:space="preserve">сти, возникшей у Собственника перед </w:t>
      </w:r>
      <w:r w:rsidR="0016427F" w:rsidRPr="00583E39">
        <w:rPr>
          <w:rFonts w:ascii="Times New Roman" w:hAnsi="Times New Roman" w:cs="Times New Roman"/>
          <w:sz w:val="20"/>
          <w:szCs w:val="20"/>
        </w:rPr>
        <w:t>УК</w:t>
      </w:r>
      <w:r w:rsidRPr="00583E39">
        <w:rPr>
          <w:rFonts w:ascii="Times New Roman" w:hAnsi="Times New Roman" w:cs="Times New Roman"/>
          <w:sz w:val="20"/>
          <w:szCs w:val="20"/>
        </w:rPr>
        <w:t xml:space="preserve"> в наиболее ранние неоплаченные периоды, предшествующие дате внесения денежных средств вне зависимости от периода погашения задолженности, указанной Собственником. </w:t>
      </w:r>
    </w:p>
    <w:p w:rsidR="00F42B1E" w:rsidRPr="00583E39" w:rsidRDefault="009260EE" w:rsidP="004E444F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Если </w:t>
      </w:r>
      <w:r w:rsidR="00E7367D" w:rsidRPr="00583E39">
        <w:rPr>
          <w:rFonts w:ascii="Times New Roman" w:hAnsi="Times New Roman" w:cs="Times New Roman"/>
          <w:sz w:val="20"/>
          <w:szCs w:val="20"/>
        </w:rPr>
        <w:t>С</w:t>
      </w:r>
      <w:r w:rsidRPr="00583E39">
        <w:rPr>
          <w:rFonts w:ascii="Times New Roman" w:hAnsi="Times New Roman" w:cs="Times New Roman"/>
          <w:sz w:val="20"/>
          <w:szCs w:val="20"/>
        </w:rPr>
        <w:t>обственники,</w:t>
      </w:r>
      <w:r w:rsidR="00F42B1E" w:rsidRPr="00583E39">
        <w:rPr>
          <w:rFonts w:ascii="Times New Roman" w:hAnsi="Times New Roman" w:cs="Times New Roman"/>
          <w:sz w:val="20"/>
          <w:szCs w:val="20"/>
        </w:rPr>
        <w:t xml:space="preserve"> реализуя свое право на проведение </w:t>
      </w:r>
      <w:r w:rsidRPr="00583E39">
        <w:rPr>
          <w:rFonts w:ascii="Times New Roman" w:hAnsi="Times New Roman" w:cs="Times New Roman"/>
          <w:sz w:val="20"/>
          <w:szCs w:val="20"/>
        </w:rPr>
        <w:t xml:space="preserve">очередного </w:t>
      </w:r>
      <w:r w:rsidR="00F42B1E" w:rsidRPr="00583E39">
        <w:rPr>
          <w:rFonts w:ascii="Times New Roman" w:hAnsi="Times New Roman" w:cs="Times New Roman"/>
          <w:sz w:val="20"/>
          <w:szCs w:val="20"/>
        </w:rPr>
        <w:t>общего собрания</w:t>
      </w:r>
      <w:proofErr w:type="gramStart"/>
      <w:r w:rsidR="00F6126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42B1E" w:rsidRPr="00583E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42B1E" w:rsidRPr="00583E39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F42B1E" w:rsidRPr="00583E39">
        <w:rPr>
          <w:rFonts w:ascii="Times New Roman" w:hAnsi="Times New Roman" w:cs="Times New Roman"/>
          <w:sz w:val="20"/>
          <w:szCs w:val="20"/>
        </w:rPr>
        <w:t>е провели ежегодное общее собрание до конца года</w:t>
      </w:r>
      <w:r w:rsidR="00F61260">
        <w:rPr>
          <w:rFonts w:ascii="Times New Roman" w:hAnsi="Times New Roman" w:cs="Times New Roman"/>
          <w:sz w:val="20"/>
          <w:szCs w:val="20"/>
        </w:rPr>
        <w:t>,</w:t>
      </w:r>
      <w:r w:rsidRPr="00583E39">
        <w:rPr>
          <w:rFonts w:ascii="Times New Roman" w:hAnsi="Times New Roman" w:cs="Times New Roman"/>
          <w:sz w:val="20"/>
          <w:szCs w:val="20"/>
        </w:rPr>
        <w:t xml:space="preserve"> либо ежегод</w:t>
      </w:r>
      <w:r w:rsidR="00F42B1E" w:rsidRPr="00583E39">
        <w:rPr>
          <w:rFonts w:ascii="Times New Roman" w:hAnsi="Times New Roman" w:cs="Times New Roman"/>
          <w:sz w:val="20"/>
          <w:szCs w:val="20"/>
        </w:rPr>
        <w:t>ное общее собрание не стоялось по причине отсутствия кворума, либо повестка проведенного обще</w:t>
      </w:r>
      <w:r w:rsidRPr="00583E39">
        <w:rPr>
          <w:rFonts w:ascii="Times New Roman" w:hAnsi="Times New Roman" w:cs="Times New Roman"/>
          <w:sz w:val="20"/>
          <w:szCs w:val="20"/>
        </w:rPr>
        <w:t>го</w:t>
      </w:r>
      <w:r w:rsidR="00F42B1E" w:rsidRPr="00583E39">
        <w:rPr>
          <w:rFonts w:ascii="Times New Roman" w:hAnsi="Times New Roman" w:cs="Times New Roman"/>
          <w:sz w:val="20"/>
          <w:szCs w:val="20"/>
        </w:rPr>
        <w:t xml:space="preserve"> собрания не включал</w:t>
      </w:r>
      <w:r w:rsidRPr="00583E39">
        <w:rPr>
          <w:rFonts w:ascii="Times New Roman" w:hAnsi="Times New Roman" w:cs="Times New Roman"/>
          <w:sz w:val="20"/>
          <w:szCs w:val="20"/>
        </w:rPr>
        <w:t>а</w:t>
      </w:r>
      <w:r w:rsidR="00F42B1E" w:rsidRPr="00583E39">
        <w:rPr>
          <w:rFonts w:ascii="Times New Roman" w:hAnsi="Times New Roman" w:cs="Times New Roman"/>
          <w:sz w:val="20"/>
          <w:szCs w:val="20"/>
        </w:rPr>
        <w:t xml:space="preserve"> </w:t>
      </w:r>
      <w:r w:rsidRPr="00583E39">
        <w:rPr>
          <w:rFonts w:ascii="Times New Roman" w:hAnsi="Times New Roman" w:cs="Times New Roman"/>
          <w:sz w:val="20"/>
          <w:szCs w:val="20"/>
        </w:rPr>
        <w:t>соответствующий вопрос,</w:t>
      </w:r>
      <w:r w:rsidR="00F42B1E" w:rsidRPr="00583E39">
        <w:rPr>
          <w:rFonts w:ascii="Times New Roman" w:hAnsi="Times New Roman" w:cs="Times New Roman"/>
          <w:sz w:val="20"/>
          <w:szCs w:val="20"/>
        </w:rPr>
        <w:t xml:space="preserve">  действующий в соответствии с Договором</w:t>
      </w:r>
      <w:r w:rsidR="00F61260">
        <w:rPr>
          <w:rFonts w:ascii="Times New Roman" w:hAnsi="Times New Roman" w:cs="Times New Roman"/>
          <w:sz w:val="20"/>
          <w:szCs w:val="20"/>
        </w:rPr>
        <w:t xml:space="preserve">, </w:t>
      </w:r>
      <w:r w:rsidR="00F42B1E" w:rsidRPr="00583E39">
        <w:rPr>
          <w:rFonts w:ascii="Times New Roman" w:hAnsi="Times New Roman" w:cs="Times New Roman"/>
          <w:sz w:val="20"/>
          <w:szCs w:val="20"/>
        </w:rPr>
        <w:t xml:space="preserve"> размер платы за услуги и работы по управлению МКД, содержание и ремонт общ</w:t>
      </w:r>
      <w:r w:rsidR="00F42B1E" w:rsidRPr="00583E39">
        <w:rPr>
          <w:rFonts w:ascii="Times New Roman" w:hAnsi="Times New Roman" w:cs="Times New Roman"/>
          <w:sz w:val="20"/>
          <w:szCs w:val="20"/>
        </w:rPr>
        <w:t>е</w:t>
      </w:r>
      <w:r w:rsidR="00F42B1E" w:rsidRPr="00583E39">
        <w:rPr>
          <w:rFonts w:ascii="Times New Roman" w:hAnsi="Times New Roman" w:cs="Times New Roman"/>
          <w:sz w:val="20"/>
          <w:szCs w:val="20"/>
        </w:rPr>
        <w:t xml:space="preserve">го имущества в МКД, </w:t>
      </w:r>
      <w:r w:rsidRPr="00583E39">
        <w:rPr>
          <w:rFonts w:ascii="Times New Roman" w:hAnsi="Times New Roman" w:cs="Times New Roman"/>
          <w:sz w:val="20"/>
          <w:szCs w:val="20"/>
        </w:rPr>
        <w:t xml:space="preserve">на следующий календарный год </w:t>
      </w:r>
      <w:r w:rsidR="00F42B1E" w:rsidRPr="00583E39">
        <w:rPr>
          <w:rFonts w:ascii="Times New Roman" w:hAnsi="Times New Roman" w:cs="Times New Roman"/>
          <w:sz w:val="20"/>
          <w:szCs w:val="20"/>
        </w:rPr>
        <w:t>индексируется согласно официально утвержденному индексу-дефлятору на услуги жилищно-коммунального хозяйства</w:t>
      </w:r>
      <w:r w:rsidR="00E7367D" w:rsidRPr="00583E39">
        <w:rPr>
          <w:rFonts w:ascii="Times New Roman" w:hAnsi="Times New Roman" w:cs="Times New Roman"/>
          <w:sz w:val="20"/>
          <w:szCs w:val="20"/>
        </w:rPr>
        <w:t xml:space="preserve"> на следующий календарный год</w:t>
      </w:r>
      <w:r w:rsidR="00F42B1E" w:rsidRPr="00583E39">
        <w:rPr>
          <w:rFonts w:ascii="Times New Roman" w:hAnsi="Times New Roman" w:cs="Times New Roman"/>
          <w:sz w:val="20"/>
          <w:szCs w:val="20"/>
        </w:rPr>
        <w:t>, устано</w:t>
      </w:r>
      <w:r w:rsidR="00F42B1E" w:rsidRPr="00583E39">
        <w:rPr>
          <w:rFonts w:ascii="Times New Roman" w:hAnsi="Times New Roman" w:cs="Times New Roman"/>
          <w:sz w:val="20"/>
          <w:szCs w:val="20"/>
        </w:rPr>
        <w:t>в</w:t>
      </w:r>
      <w:r w:rsidR="00F42B1E" w:rsidRPr="00583E39">
        <w:rPr>
          <w:rFonts w:ascii="Times New Roman" w:hAnsi="Times New Roman" w:cs="Times New Roman"/>
          <w:sz w:val="20"/>
          <w:szCs w:val="20"/>
        </w:rPr>
        <w:t>ленному Министерством экономического развития РФ (иным уполномоченным в соответствии с действующим законодательством РФ органом), но не свыше 15 % от стоимости услуг и работ в текущем году</w:t>
      </w:r>
      <w:r w:rsidRPr="00583E39">
        <w:rPr>
          <w:rFonts w:ascii="Times New Roman" w:hAnsi="Times New Roman" w:cs="Times New Roman"/>
          <w:sz w:val="20"/>
          <w:szCs w:val="20"/>
        </w:rPr>
        <w:t>.</w:t>
      </w:r>
    </w:p>
    <w:p w:rsidR="006C3F72" w:rsidRPr="000B6FDB" w:rsidRDefault="003E0439" w:rsidP="00D17B44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rStyle w:val="a6"/>
          <w:rFonts w:ascii="Times New Roman" w:hAnsi="Times New Roman" w:cs="Times New Roman"/>
          <w:bCs w:val="0"/>
          <w:color w:val="auto"/>
          <w:sz w:val="20"/>
          <w:szCs w:val="20"/>
        </w:rPr>
      </w:pPr>
      <w:r w:rsidRPr="000B6FDB">
        <w:rPr>
          <w:rStyle w:val="a6"/>
          <w:rFonts w:ascii="Times New Roman" w:hAnsi="Times New Roman" w:cs="Times New Roman"/>
          <w:bCs w:val="0"/>
          <w:color w:val="auto"/>
          <w:sz w:val="20"/>
          <w:szCs w:val="20"/>
        </w:rPr>
        <w:t xml:space="preserve">ПОРЯДОК ОСУЩЕСТВЛЕНИЯ </w:t>
      </w:r>
      <w:proofErr w:type="gramStart"/>
      <w:r w:rsidRPr="000B6FDB">
        <w:rPr>
          <w:rStyle w:val="a6"/>
          <w:rFonts w:ascii="Times New Roman" w:hAnsi="Times New Roman" w:cs="Times New Roman"/>
          <w:bCs w:val="0"/>
          <w:color w:val="auto"/>
          <w:sz w:val="20"/>
          <w:szCs w:val="20"/>
        </w:rPr>
        <w:t>КОНТРОЛЯ ЗА</w:t>
      </w:r>
      <w:proofErr w:type="gramEnd"/>
      <w:r w:rsidRPr="000B6FDB">
        <w:rPr>
          <w:rStyle w:val="a6"/>
          <w:rFonts w:ascii="Times New Roman" w:hAnsi="Times New Roman" w:cs="Times New Roman"/>
          <w:bCs w:val="0"/>
          <w:color w:val="auto"/>
          <w:sz w:val="20"/>
          <w:szCs w:val="20"/>
        </w:rPr>
        <w:t xml:space="preserve"> ВЫПОЛНЕНИЕМ </w:t>
      </w:r>
    </w:p>
    <w:p w:rsidR="003E0439" w:rsidRPr="000B6FDB" w:rsidRDefault="00194D0F" w:rsidP="006C3F72">
      <w:pPr>
        <w:pStyle w:val="a5"/>
        <w:tabs>
          <w:tab w:val="left" w:pos="567"/>
        </w:tabs>
        <w:jc w:val="center"/>
        <w:rPr>
          <w:rStyle w:val="a6"/>
          <w:rFonts w:ascii="Times New Roman" w:hAnsi="Times New Roman" w:cs="Times New Roman"/>
          <w:bCs w:val="0"/>
          <w:color w:val="auto"/>
          <w:sz w:val="20"/>
          <w:szCs w:val="20"/>
        </w:rPr>
      </w:pPr>
      <w:r w:rsidRPr="000B6FDB">
        <w:rPr>
          <w:rStyle w:val="a6"/>
          <w:rFonts w:ascii="Times New Roman" w:hAnsi="Times New Roman" w:cs="Times New Roman"/>
          <w:bCs w:val="0"/>
          <w:color w:val="auto"/>
          <w:sz w:val="20"/>
          <w:szCs w:val="20"/>
        </w:rPr>
        <w:t>УК</w:t>
      </w:r>
      <w:r w:rsidR="003E0439" w:rsidRPr="000B6FDB">
        <w:rPr>
          <w:rStyle w:val="a6"/>
          <w:rFonts w:ascii="Times New Roman" w:hAnsi="Times New Roman" w:cs="Times New Roman"/>
          <w:bCs w:val="0"/>
          <w:color w:val="auto"/>
          <w:sz w:val="20"/>
          <w:szCs w:val="20"/>
        </w:rPr>
        <w:t xml:space="preserve"> ОБЯЗАТЕЛЬСТВ ПО ДОГОВОРУ</w:t>
      </w:r>
    </w:p>
    <w:p w:rsidR="00A2623E" w:rsidRPr="00583E39" w:rsidRDefault="00D62452" w:rsidP="003D5EE9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>УК</w:t>
      </w:r>
      <w:r w:rsidR="006363F1" w:rsidRPr="00583E39">
        <w:rPr>
          <w:rFonts w:ascii="Times New Roman" w:hAnsi="Times New Roman" w:cs="Times New Roman"/>
          <w:sz w:val="20"/>
          <w:szCs w:val="20"/>
        </w:rPr>
        <w:t xml:space="preserve"> ежегодно в течение </w:t>
      </w:r>
      <w:r w:rsidR="004857D5" w:rsidRPr="00583E39">
        <w:rPr>
          <w:rFonts w:ascii="Times New Roman" w:hAnsi="Times New Roman" w:cs="Times New Roman"/>
          <w:sz w:val="20"/>
          <w:szCs w:val="20"/>
        </w:rPr>
        <w:t>1</w:t>
      </w:r>
      <w:r w:rsidR="006363F1" w:rsidRPr="00583E39">
        <w:rPr>
          <w:rFonts w:ascii="Times New Roman" w:hAnsi="Times New Roman" w:cs="Times New Roman"/>
          <w:sz w:val="20"/>
          <w:szCs w:val="20"/>
        </w:rPr>
        <w:t xml:space="preserve"> квартала текущего года </w:t>
      </w:r>
      <w:proofErr w:type="gramStart"/>
      <w:r w:rsidR="006363F1" w:rsidRPr="00583E39">
        <w:rPr>
          <w:rFonts w:ascii="Times New Roman" w:hAnsi="Times New Roman" w:cs="Times New Roman"/>
          <w:sz w:val="20"/>
          <w:szCs w:val="20"/>
        </w:rPr>
        <w:t>пред</w:t>
      </w:r>
      <w:r w:rsidR="00F61260">
        <w:rPr>
          <w:rFonts w:ascii="Times New Roman" w:hAnsi="Times New Roman" w:cs="Times New Roman"/>
          <w:sz w:val="20"/>
          <w:szCs w:val="20"/>
        </w:rPr>
        <w:t>о</w:t>
      </w:r>
      <w:r w:rsidR="006363F1" w:rsidRPr="00583E39">
        <w:rPr>
          <w:rFonts w:ascii="Times New Roman" w:hAnsi="Times New Roman" w:cs="Times New Roman"/>
          <w:sz w:val="20"/>
          <w:szCs w:val="20"/>
        </w:rPr>
        <w:t xml:space="preserve">ставляет </w:t>
      </w:r>
      <w:r w:rsidR="00DF5589" w:rsidRPr="00583E39">
        <w:rPr>
          <w:rFonts w:ascii="Times New Roman" w:hAnsi="Times New Roman" w:cs="Times New Roman"/>
          <w:sz w:val="20"/>
          <w:szCs w:val="20"/>
        </w:rPr>
        <w:t>С</w:t>
      </w:r>
      <w:r w:rsidR="006363F1" w:rsidRPr="00583E39">
        <w:rPr>
          <w:rFonts w:ascii="Times New Roman" w:hAnsi="Times New Roman" w:cs="Times New Roman"/>
          <w:sz w:val="20"/>
          <w:szCs w:val="20"/>
        </w:rPr>
        <w:t xml:space="preserve">обственникам </w:t>
      </w:r>
      <w:r w:rsidR="00DF5589" w:rsidRPr="00583E39">
        <w:rPr>
          <w:rFonts w:ascii="Times New Roman" w:hAnsi="Times New Roman" w:cs="Times New Roman"/>
          <w:sz w:val="20"/>
          <w:szCs w:val="20"/>
        </w:rPr>
        <w:t>отчет</w:t>
      </w:r>
      <w:proofErr w:type="gramEnd"/>
      <w:r w:rsidR="00DF5589" w:rsidRPr="00583E39">
        <w:rPr>
          <w:rFonts w:ascii="Times New Roman" w:hAnsi="Times New Roman" w:cs="Times New Roman"/>
          <w:sz w:val="20"/>
          <w:szCs w:val="20"/>
        </w:rPr>
        <w:t xml:space="preserve"> о выполн</w:t>
      </w:r>
      <w:r w:rsidR="00DF5589" w:rsidRPr="00583E39">
        <w:rPr>
          <w:rFonts w:ascii="Times New Roman" w:hAnsi="Times New Roman" w:cs="Times New Roman"/>
          <w:sz w:val="20"/>
          <w:szCs w:val="20"/>
        </w:rPr>
        <w:t>е</w:t>
      </w:r>
      <w:r w:rsidR="00DF5589" w:rsidRPr="00583E39">
        <w:rPr>
          <w:rFonts w:ascii="Times New Roman" w:hAnsi="Times New Roman" w:cs="Times New Roman"/>
          <w:sz w:val="20"/>
          <w:szCs w:val="20"/>
        </w:rPr>
        <w:t>нии Д</w:t>
      </w:r>
      <w:r w:rsidR="006363F1" w:rsidRPr="00583E39">
        <w:rPr>
          <w:rFonts w:ascii="Times New Roman" w:hAnsi="Times New Roman" w:cs="Times New Roman"/>
          <w:sz w:val="20"/>
          <w:szCs w:val="20"/>
        </w:rPr>
        <w:t>оговора за предыдущий год</w:t>
      </w:r>
      <w:r w:rsidR="00DF5589" w:rsidRPr="00583E39">
        <w:rPr>
          <w:rFonts w:ascii="Times New Roman" w:hAnsi="Times New Roman" w:cs="Times New Roman"/>
          <w:sz w:val="20"/>
          <w:szCs w:val="20"/>
        </w:rPr>
        <w:t xml:space="preserve"> путем размещения на сайте </w:t>
      </w:r>
      <w:r w:rsidRPr="00583E39">
        <w:rPr>
          <w:rFonts w:ascii="Times New Roman" w:hAnsi="Times New Roman" w:cs="Times New Roman"/>
          <w:sz w:val="20"/>
          <w:szCs w:val="20"/>
        </w:rPr>
        <w:t>УК</w:t>
      </w:r>
      <w:r w:rsidR="005B20E8" w:rsidRPr="00583E39">
        <w:rPr>
          <w:rFonts w:ascii="Times New Roman" w:hAnsi="Times New Roman" w:cs="Times New Roman"/>
          <w:sz w:val="20"/>
          <w:szCs w:val="20"/>
        </w:rPr>
        <w:t xml:space="preserve"> и</w:t>
      </w:r>
      <w:r w:rsidR="006363F1" w:rsidRPr="00583E39">
        <w:rPr>
          <w:rFonts w:ascii="Times New Roman" w:hAnsi="Times New Roman" w:cs="Times New Roman"/>
          <w:sz w:val="20"/>
          <w:szCs w:val="20"/>
        </w:rPr>
        <w:t xml:space="preserve"> в системе</w:t>
      </w:r>
      <w:r w:rsidR="005B20E8" w:rsidRPr="00583E39">
        <w:rPr>
          <w:rFonts w:ascii="Times New Roman" w:hAnsi="Times New Roman" w:cs="Times New Roman"/>
          <w:sz w:val="20"/>
          <w:szCs w:val="20"/>
        </w:rPr>
        <w:t xml:space="preserve"> ГИС ЖКХ</w:t>
      </w:r>
      <w:r w:rsidR="003D5EE9" w:rsidRPr="00583E39">
        <w:rPr>
          <w:rFonts w:ascii="Times New Roman" w:hAnsi="Times New Roman" w:cs="Times New Roman"/>
          <w:sz w:val="20"/>
          <w:szCs w:val="20"/>
        </w:rPr>
        <w:t xml:space="preserve"> в сети "Интернет"</w:t>
      </w:r>
      <w:r w:rsidR="006363F1" w:rsidRPr="00583E39">
        <w:rPr>
          <w:rFonts w:ascii="Times New Roman" w:hAnsi="Times New Roman" w:cs="Times New Roman"/>
          <w:sz w:val="20"/>
          <w:szCs w:val="20"/>
        </w:rPr>
        <w:t>.</w:t>
      </w:r>
    </w:p>
    <w:p w:rsidR="003E5146" w:rsidRPr="00583E39" w:rsidRDefault="00D62452" w:rsidP="003E5146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>Факт выявления ненадлежащего качества услуг и работ и (или) превышения установленной пр</w:t>
      </w:r>
      <w:r w:rsidRPr="00583E39">
        <w:rPr>
          <w:rFonts w:ascii="Times New Roman" w:hAnsi="Times New Roman" w:cs="Times New Roman"/>
          <w:sz w:val="20"/>
          <w:szCs w:val="20"/>
        </w:rPr>
        <w:t>о</w:t>
      </w:r>
      <w:r w:rsidRPr="00583E39">
        <w:rPr>
          <w:rFonts w:ascii="Times New Roman" w:hAnsi="Times New Roman" w:cs="Times New Roman"/>
          <w:sz w:val="20"/>
          <w:szCs w:val="20"/>
        </w:rPr>
        <w:t>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(далее по тексту – «Акт о нарушении качества). Акт о нарушени</w:t>
      </w:r>
      <w:r w:rsidR="00F61260">
        <w:rPr>
          <w:rFonts w:ascii="Times New Roman" w:hAnsi="Times New Roman" w:cs="Times New Roman"/>
          <w:sz w:val="20"/>
          <w:szCs w:val="20"/>
        </w:rPr>
        <w:t>и</w:t>
      </w:r>
      <w:r w:rsidRPr="00583E39">
        <w:rPr>
          <w:rFonts w:ascii="Times New Roman" w:hAnsi="Times New Roman" w:cs="Times New Roman"/>
          <w:sz w:val="20"/>
          <w:szCs w:val="20"/>
        </w:rPr>
        <w:t xml:space="preserve"> качества составляется </w:t>
      </w:r>
      <w:r w:rsidR="00243C23" w:rsidRPr="00583E39">
        <w:rPr>
          <w:rFonts w:ascii="Times New Roman" w:hAnsi="Times New Roman" w:cs="Times New Roman"/>
          <w:sz w:val="20"/>
          <w:szCs w:val="20"/>
        </w:rPr>
        <w:t xml:space="preserve">в случаях и </w:t>
      </w:r>
      <w:r w:rsidRPr="00583E39">
        <w:rPr>
          <w:rFonts w:ascii="Times New Roman" w:hAnsi="Times New Roman" w:cs="Times New Roman"/>
          <w:sz w:val="20"/>
          <w:szCs w:val="20"/>
        </w:rPr>
        <w:t>в порядке, устано</w:t>
      </w:r>
      <w:r w:rsidRPr="00583E39">
        <w:rPr>
          <w:rFonts w:ascii="Times New Roman" w:hAnsi="Times New Roman" w:cs="Times New Roman"/>
          <w:sz w:val="20"/>
          <w:szCs w:val="20"/>
        </w:rPr>
        <w:t>в</w:t>
      </w:r>
      <w:r w:rsidRPr="00583E39">
        <w:rPr>
          <w:rFonts w:ascii="Times New Roman" w:hAnsi="Times New Roman" w:cs="Times New Roman"/>
          <w:sz w:val="20"/>
          <w:szCs w:val="20"/>
        </w:rPr>
        <w:t>ленн</w:t>
      </w:r>
      <w:r w:rsidR="00243C23" w:rsidRPr="00583E39">
        <w:rPr>
          <w:rFonts w:ascii="Times New Roman" w:hAnsi="Times New Roman" w:cs="Times New Roman"/>
          <w:sz w:val="20"/>
          <w:szCs w:val="20"/>
        </w:rPr>
        <w:t>ых</w:t>
      </w:r>
      <w:r w:rsidRPr="00583E39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РФ. При отсутствии Актов о нарушении качества услуги</w:t>
      </w:r>
      <w:r w:rsidR="00F61260">
        <w:rPr>
          <w:rFonts w:ascii="Times New Roman" w:hAnsi="Times New Roman" w:cs="Times New Roman"/>
          <w:sz w:val="20"/>
          <w:szCs w:val="20"/>
        </w:rPr>
        <w:t>,</w:t>
      </w:r>
      <w:r w:rsidRPr="00583E39">
        <w:rPr>
          <w:rFonts w:ascii="Times New Roman" w:hAnsi="Times New Roman" w:cs="Times New Roman"/>
          <w:sz w:val="20"/>
          <w:szCs w:val="20"/>
        </w:rPr>
        <w:t xml:space="preserve"> работы сч</w:t>
      </w:r>
      <w:r w:rsidRPr="00583E39">
        <w:rPr>
          <w:rFonts w:ascii="Times New Roman" w:hAnsi="Times New Roman" w:cs="Times New Roman"/>
          <w:sz w:val="20"/>
          <w:szCs w:val="20"/>
        </w:rPr>
        <w:t>и</w:t>
      </w:r>
      <w:r w:rsidRPr="00583E39">
        <w:rPr>
          <w:rFonts w:ascii="Times New Roman" w:hAnsi="Times New Roman" w:cs="Times New Roman"/>
          <w:sz w:val="20"/>
          <w:szCs w:val="20"/>
        </w:rPr>
        <w:t>таются выполненными (оказанными) в полном объеме, в срок и</w:t>
      </w:r>
      <w:r w:rsidR="000E2432" w:rsidRPr="00583E39">
        <w:rPr>
          <w:rFonts w:ascii="Times New Roman" w:hAnsi="Times New Roman" w:cs="Times New Roman"/>
          <w:sz w:val="20"/>
          <w:szCs w:val="20"/>
        </w:rPr>
        <w:t xml:space="preserve"> </w:t>
      </w:r>
      <w:r w:rsidRPr="00583E39">
        <w:rPr>
          <w:rFonts w:ascii="Times New Roman" w:hAnsi="Times New Roman" w:cs="Times New Roman"/>
          <w:sz w:val="20"/>
          <w:szCs w:val="20"/>
        </w:rPr>
        <w:t>надлежащим образом.</w:t>
      </w:r>
    </w:p>
    <w:p w:rsidR="001374F5" w:rsidRPr="000B6FDB" w:rsidRDefault="003E5146" w:rsidP="004134EB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6FDB">
        <w:rPr>
          <w:rFonts w:ascii="Times New Roman" w:hAnsi="Times New Roman" w:cs="Times New Roman"/>
          <w:sz w:val="20"/>
          <w:szCs w:val="20"/>
        </w:rPr>
        <w:lastRenderedPageBreak/>
        <w:t>В случае выявления в установленном законодательством РФ порядке нарушений в содержании общего имущества, и последующем устранении УК выявленных недостатков, не связанных с работами, рег</w:t>
      </w:r>
      <w:r w:rsidRPr="000B6FDB">
        <w:rPr>
          <w:rFonts w:ascii="Times New Roman" w:hAnsi="Times New Roman" w:cs="Times New Roman"/>
          <w:sz w:val="20"/>
          <w:szCs w:val="20"/>
        </w:rPr>
        <w:t>у</w:t>
      </w:r>
      <w:r w:rsidRPr="000B6FDB">
        <w:rPr>
          <w:rFonts w:ascii="Times New Roman" w:hAnsi="Times New Roman" w:cs="Times New Roman"/>
          <w:sz w:val="20"/>
          <w:szCs w:val="20"/>
        </w:rPr>
        <w:t>лярно производимыми в штатном режиме для обеспечения исполнения нормативных требований к содержанию и эксплуатации дома, стоимость таких работ может быть включена в плату за содержание и ремонт общего имущества в соответствии с размером общей площади Помещения.</w:t>
      </w:r>
      <w:proofErr w:type="gramEnd"/>
      <w:r w:rsidRPr="000B6FDB">
        <w:rPr>
          <w:rFonts w:ascii="Times New Roman" w:hAnsi="Times New Roman" w:cs="Times New Roman"/>
          <w:sz w:val="20"/>
          <w:szCs w:val="20"/>
        </w:rPr>
        <w:t xml:space="preserve"> Для включения стоимости таких работ в плату за содержание и ремонт общего имущества н</w:t>
      </w:r>
      <w:r w:rsidR="00FF2BB7" w:rsidRPr="000B6FDB">
        <w:rPr>
          <w:rFonts w:ascii="Times New Roman" w:hAnsi="Times New Roman" w:cs="Times New Roman"/>
          <w:sz w:val="20"/>
          <w:szCs w:val="20"/>
        </w:rPr>
        <w:t>е требуется особого (отдельного</w:t>
      </w:r>
      <w:r w:rsidRPr="000B6FDB">
        <w:rPr>
          <w:rFonts w:ascii="Times New Roman" w:hAnsi="Times New Roman" w:cs="Times New Roman"/>
          <w:sz w:val="20"/>
          <w:szCs w:val="20"/>
        </w:rPr>
        <w:t>) решения общего собрания. Стоимость таких работ включается в плату в последующих месяцах после устранения недостатков при уведо</w:t>
      </w:r>
      <w:r w:rsidRPr="000B6FDB">
        <w:rPr>
          <w:rFonts w:ascii="Times New Roman" w:hAnsi="Times New Roman" w:cs="Times New Roman"/>
          <w:sz w:val="20"/>
          <w:szCs w:val="20"/>
        </w:rPr>
        <w:t>м</w:t>
      </w:r>
      <w:r w:rsidRPr="000B6FDB">
        <w:rPr>
          <w:rFonts w:ascii="Times New Roman" w:hAnsi="Times New Roman" w:cs="Times New Roman"/>
          <w:sz w:val="20"/>
          <w:szCs w:val="20"/>
        </w:rPr>
        <w:t>лении Собственника в порядке</w:t>
      </w:r>
      <w:r w:rsidR="006244F5" w:rsidRPr="000B6FDB">
        <w:rPr>
          <w:rFonts w:ascii="Times New Roman" w:hAnsi="Times New Roman" w:cs="Times New Roman"/>
          <w:sz w:val="20"/>
          <w:szCs w:val="20"/>
        </w:rPr>
        <w:t>,</w:t>
      </w:r>
      <w:r w:rsidRPr="000B6FDB">
        <w:rPr>
          <w:rFonts w:ascii="Times New Roman" w:hAnsi="Times New Roman" w:cs="Times New Roman"/>
          <w:sz w:val="20"/>
          <w:szCs w:val="20"/>
        </w:rPr>
        <w:t xml:space="preserve"> предусмотренном п. 8.1. Договора.</w:t>
      </w:r>
      <w:r w:rsidR="004134EB" w:rsidRPr="000B6FDB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CF4459" w:rsidRPr="000B6FDB" w:rsidRDefault="00FE194E" w:rsidP="00FE194E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6FDB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5062E3" w:rsidRPr="00583E39" w:rsidRDefault="00723BCA" w:rsidP="005062E3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>В случае</w:t>
      </w:r>
      <w:r w:rsidR="00FE194E" w:rsidRPr="00583E39">
        <w:rPr>
          <w:rFonts w:ascii="Times New Roman" w:hAnsi="Times New Roman" w:cs="Times New Roman"/>
          <w:sz w:val="20"/>
          <w:szCs w:val="20"/>
        </w:rPr>
        <w:t xml:space="preserve"> неисполнени</w:t>
      </w:r>
      <w:r w:rsidRPr="00583E39">
        <w:rPr>
          <w:rFonts w:ascii="Times New Roman" w:hAnsi="Times New Roman" w:cs="Times New Roman"/>
          <w:sz w:val="20"/>
          <w:szCs w:val="20"/>
        </w:rPr>
        <w:t>я</w:t>
      </w:r>
      <w:r w:rsidR="00FE194E" w:rsidRPr="00583E39">
        <w:rPr>
          <w:rFonts w:ascii="Times New Roman" w:hAnsi="Times New Roman" w:cs="Times New Roman"/>
          <w:sz w:val="20"/>
          <w:szCs w:val="20"/>
        </w:rPr>
        <w:t xml:space="preserve"> </w:t>
      </w:r>
      <w:r w:rsidR="00D04FCC">
        <w:rPr>
          <w:rFonts w:ascii="Times New Roman" w:hAnsi="Times New Roman" w:cs="Times New Roman"/>
          <w:sz w:val="20"/>
          <w:szCs w:val="20"/>
        </w:rPr>
        <w:t>и</w:t>
      </w:r>
      <w:r w:rsidR="00FF2BB7">
        <w:rPr>
          <w:rFonts w:ascii="Times New Roman" w:hAnsi="Times New Roman" w:cs="Times New Roman"/>
          <w:sz w:val="20"/>
          <w:szCs w:val="20"/>
        </w:rPr>
        <w:t xml:space="preserve"> </w:t>
      </w:r>
      <w:r w:rsidR="00D04FCC">
        <w:rPr>
          <w:rFonts w:ascii="Times New Roman" w:hAnsi="Times New Roman" w:cs="Times New Roman"/>
          <w:sz w:val="20"/>
          <w:szCs w:val="20"/>
        </w:rPr>
        <w:t>(</w:t>
      </w:r>
      <w:r w:rsidR="00FE194E" w:rsidRPr="00583E39">
        <w:rPr>
          <w:rFonts w:ascii="Times New Roman" w:hAnsi="Times New Roman" w:cs="Times New Roman"/>
          <w:sz w:val="20"/>
          <w:szCs w:val="20"/>
        </w:rPr>
        <w:t>или</w:t>
      </w:r>
      <w:r w:rsidR="00FF2BB7">
        <w:rPr>
          <w:rFonts w:ascii="Times New Roman" w:hAnsi="Times New Roman" w:cs="Times New Roman"/>
          <w:sz w:val="20"/>
          <w:szCs w:val="20"/>
        </w:rPr>
        <w:t>)</w:t>
      </w:r>
      <w:r w:rsidR="00FE194E" w:rsidRPr="00583E39">
        <w:rPr>
          <w:rFonts w:ascii="Times New Roman" w:hAnsi="Times New Roman" w:cs="Times New Roman"/>
          <w:sz w:val="20"/>
          <w:szCs w:val="20"/>
        </w:rPr>
        <w:t xml:space="preserve"> ненадлежаще</w:t>
      </w:r>
      <w:r w:rsidRPr="00583E39">
        <w:rPr>
          <w:rFonts w:ascii="Times New Roman" w:hAnsi="Times New Roman" w:cs="Times New Roman"/>
          <w:sz w:val="20"/>
          <w:szCs w:val="20"/>
        </w:rPr>
        <w:t>го</w:t>
      </w:r>
      <w:r w:rsidR="00FE194E" w:rsidRPr="00583E39">
        <w:rPr>
          <w:rFonts w:ascii="Times New Roman" w:hAnsi="Times New Roman" w:cs="Times New Roman"/>
          <w:sz w:val="20"/>
          <w:szCs w:val="20"/>
        </w:rPr>
        <w:t xml:space="preserve"> исполнени</w:t>
      </w:r>
      <w:r w:rsidRPr="00583E39">
        <w:rPr>
          <w:rFonts w:ascii="Times New Roman" w:hAnsi="Times New Roman" w:cs="Times New Roman"/>
          <w:sz w:val="20"/>
          <w:szCs w:val="20"/>
        </w:rPr>
        <w:t>я</w:t>
      </w:r>
      <w:r w:rsidR="00FE194E" w:rsidRPr="00583E39">
        <w:rPr>
          <w:rFonts w:ascii="Times New Roman" w:hAnsi="Times New Roman" w:cs="Times New Roman"/>
          <w:sz w:val="20"/>
          <w:szCs w:val="20"/>
        </w:rPr>
        <w:t xml:space="preserve"> Договора Стороны несут ответстве</w:t>
      </w:r>
      <w:r w:rsidR="00FE194E" w:rsidRPr="00583E39">
        <w:rPr>
          <w:rFonts w:ascii="Times New Roman" w:hAnsi="Times New Roman" w:cs="Times New Roman"/>
          <w:sz w:val="20"/>
          <w:szCs w:val="20"/>
        </w:rPr>
        <w:t>н</w:t>
      </w:r>
      <w:r w:rsidR="00FE194E" w:rsidRPr="00583E39">
        <w:rPr>
          <w:rFonts w:ascii="Times New Roman" w:hAnsi="Times New Roman" w:cs="Times New Roman"/>
          <w:sz w:val="20"/>
          <w:szCs w:val="20"/>
        </w:rPr>
        <w:t xml:space="preserve">ность в соответствии с действующим законодательством </w:t>
      </w:r>
      <w:r w:rsidR="000A7F33" w:rsidRPr="00583E39">
        <w:rPr>
          <w:rFonts w:ascii="Times New Roman" w:hAnsi="Times New Roman" w:cs="Times New Roman"/>
          <w:sz w:val="20"/>
          <w:szCs w:val="20"/>
        </w:rPr>
        <w:t>РФ</w:t>
      </w:r>
      <w:r w:rsidR="000C7AE8" w:rsidRPr="00583E39">
        <w:rPr>
          <w:rFonts w:ascii="Times New Roman" w:hAnsi="Times New Roman" w:cs="Times New Roman"/>
          <w:sz w:val="20"/>
          <w:szCs w:val="20"/>
        </w:rPr>
        <w:t>,</w:t>
      </w:r>
      <w:r w:rsidR="00E0766C" w:rsidRPr="00583E39">
        <w:rPr>
          <w:rFonts w:ascii="Times New Roman" w:hAnsi="Times New Roman" w:cs="Times New Roman"/>
          <w:sz w:val="20"/>
          <w:szCs w:val="20"/>
        </w:rPr>
        <w:t xml:space="preserve"> Договором</w:t>
      </w:r>
      <w:r w:rsidR="000C7AE8" w:rsidRPr="00583E39">
        <w:rPr>
          <w:rFonts w:ascii="Times New Roman" w:hAnsi="Times New Roman" w:cs="Times New Roman"/>
          <w:sz w:val="20"/>
          <w:szCs w:val="20"/>
        </w:rPr>
        <w:t xml:space="preserve"> и Приложением № </w:t>
      </w:r>
      <w:r w:rsidR="00A41CCB" w:rsidRPr="00583E39">
        <w:rPr>
          <w:rFonts w:ascii="Times New Roman" w:hAnsi="Times New Roman" w:cs="Times New Roman"/>
          <w:sz w:val="20"/>
          <w:szCs w:val="20"/>
        </w:rPr>
        <w:t>3</w:t>
      </w:r>
      <w:r w:rsidR="00FE194E" w:rsidRPr="00583E39">
        <w:rPr>
          <w:rFonts w:ascii="Times New Roman" w:hAnsi="Times New Roman" w:cs="Times New Roman"/>
          <w:sz w:val="20"/>
          <w:szCs w:val="20"/>
        </w:rPr>
        <w:t>.</w:t>
      </w:r>
    </w:p>
    <w:p w:rsidR="00476343" w:rsidRPr="00583E39" w:rsidRDefault="00476343" w:rsidP="00476343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416F10" w:rsidRPr="00583E39">
        <w:rPr>
          <w:rFonts w:ascii="Times New Roman" w:hAnsi="Times New Roman" w:cs="Times New Roman"/>
          <w:sz w:val="20"/>
          <w:szCs w:val="20"/>
        </w:rPr>
        <w:t>не</w:t>
      </w:r>
      <w:r w:rsidR="00416F10">
        <w:rPr>
          <w:rFonts w:ascii="Times New Roman" w:hAnsi="Times New Roman" w:cs="Times New Roman"/>
          <w:sz w:val="20"/>
          <w:szCs w:val="20"/>
        </w:rPr>
        <w:t xml:space="preserve"> </w:t>
      </w:r>
      <w:r w:rsidR="00416F10" w:rsidRPr="00583E39">
        <w:rPr>
          <w:rFonts w:ascii="Times New Roman" w:hAnsi="Times New Roman" w:cs="Times New Roman"/>
          <w:sz w:val="20"/>
          <w:szCs w:val="20"/>
        </w:rPr>
        <w:t>пред</w:t>
      </w:r>
      <w:r w:rsidR="00416F10">
        <w:rPr>
          <w:rFonts w:ascii="Times New Roman" w:hAnsi="Times New Roman" w:cs="Times New Roman"/>
          <w:sz w:val="20"/>
          <w:szCs w:val="20"/>
        </w:rPr>
        <w:t>о</w:t>
      </w:r>
      <w:r w:rsidR="00416F10" w:rsidRPr="00583E39">
        <w:rPr>
          <w:rFonts w:ascii="Times New Roman" w:hAnsi="Times New Roman" w:cs="Times New Roman"/>
          <w:sz w:val="20"/>
          <w:szCs w:val="20"/>
        </w:rPr>
        <w:t>с</w:t>
      </w:r>
      <w:r w:rsidR="00416F10">
        <w:rPr>
          <w:rFonts w:ascii="Times New Roman" w:hAnsi="Times New Roman" w:cs="Times New Roman"/>
          <w:sz w:val="20"/>
          <w:szCs w:val="20"/>
        </w:rPr>
        <w:t>т</w:t>
      </w:r>
      <w:r w:rsidR="00416F10" w:rsidRPr="00583E39">
        <w:rPr>
          <w:rFonts w:ascii="Times New Roman" w:hAnsi="Times New Roman" w:cs="Times New Roman"/>
          <w:sz w:val="20"/>
          <w:szCs w:val="20"/>
        </w:rPr>
        <w:t>авления</w:t>
      </w:r>
      <w:r w:rsidRPr="00583E39">
        <w:rPr>
          <w:rFonts w:ascii="Times New Roman" w:hAnsi="Times New Roman" w:cs="Times New Roman"/>
          <w:sz w:val="20"/>
          <w:szCs w:val="20"/>
        </w:rPr>
        <w:t xml:space="preserve"> доступа</w:t>
      </w:r>
      <w:r w:rsidR="00A009C4" w:rsidRPr="00583E39">
        <w:rPr>
          <w:rFonts w:ascii="Times New Roman" w:hAnsi="Times New Roman" w:cs="Times New Roman"/>
          <w:sz w:val="20"/>
          <w:szCs w:val="20"/>
        </w:rPr>
        <w:t xml:space="preserve"> в Помещение</w:t>
      </w:r>
      <w:r w:rsidRPr="00583E39">
        <w:rPr>
          <w:rFonts w:ascii="Times New Roman" w:hAnsi="Times New Roman" w:cs="Times New Roman"/>
          <w:sz w:val="20"/>
          <w:szCs w:val="20"/>
        </w:rPr>
        <w:t>, а равно отказа Собственника от демонтажа Препятствий, составляется соответствующий акт не допуска (об отказе в допуске), который подписывается УК и двумя не</w:t>
      </w:r>
      <w:r w:rsidR="006244F5">
        <w:rPr>
          <w:rFonts w:ascii="Times New Roman" w:hAnsi="Times New Roman" w:cs="Times New Roman"/>
          <w:sz w:val="20"/>
          <w:szCs w:val="20"/>
        </w:rPr>
        <w:t xml:space="preserve"> </w:t>
      </w:r>
      <w:r w:rsidRPr="00583E39">
        <w:rPr>
          <w:rFonts w:ascii="Times New Roman" w:hAnsi="Times New Roman" w:cs="Times New Roman"/>
          <w:sz w:val="20"/>
          <w:szCs w:val="20"/>
        </w:rPr>
        <w:t>заинтересованными лицами. С момента составления акта Собственник несет полную ответстве</w:t>
      </w:r>
      <w:r w:rsidRPr="00583E39">
        <w:rPr>
          <w:rFonts w:ascii="Times New Roman" w:hAnsi="Times New Roman" w:cs="Times New Roman"/>
          <w:sz w:val="20"/>
          <w:szCs w:val="20"/>
        </w:rPr>
        <w:t>н</w:t>
      </w:r>
      <w:r w:rsidRPr="00583E39">
        <w:rPr>
          <w:rFonts w:ascii="Times New Roman" w:hAnsi="Times New Roman" w:cs="Times New Roman"/>
          <w:sz w:val="20"/>
          <w:szCs w:val="20"/>
        </w:rPr>
        <w:t>ность за ущерб имуществу Собственника и третьих лиц, нанесенный вследствие аварийных ситуаций, возни</w:t>
      </w:r>
      <w:r w:rsidRPr="00583E39">
        <w:rPr>
          <w:rFonts w:ascii="Times New Roman" w:hAnsi="Times New Roman" w:cs="Times New Roman"/>
          <w:sz w:val="20"/>
          <w:szCs w:val="20"/>
        </w:rPr>
        <w:t>к</w:t>
      </w:r>
      <w:r w:rsidRPr="00583E39">
        <w:rPr>
          <w:rFonts w:ascii="Times New Roman" w:hAnsi="Times New Roman" w:cs="Times New Roman"/>
          <w:sz w:val="20"/>
          <w:szCs w:val="20"/>
        </w:rPr>
        <w:t>ших в общем имуществе, в том числе, но не исключитель</w:t>
      </w:r>
      <w:r w:rsidR="00FF2BB7">
        <w:rPr>
          <w:rFonts w:ascii="Times New Roman" w:hAnsi="Times New Roman" w:cs="Times New Roman"/>
          <w:sz w:val="20"/>
          <w:szCs w:val="20"/>
        </w:rPr>
        <w:t xml:space="preserve">но инженерных сетях </w:t>
      </w:r>
      <w:proofErr w:type="gramStart"/>
      <w:r w:rsidR="00FF2BB7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583E39">
        <w:rPr>
          <w:rFonts w:ascii="Times New Roman" w:hAnsi="Times New Roman" w:cs="Times New Roman"/>
          <w:sz w:val="20"/>
          <w:szCs w:val="20"/>
        </w:rPr>
        <w:t>или</w:t>
      </w:r>
      <w:r w:rsidR="00FF2BB7">
        <w:rPr>
          <w:rFonts w:ascii="Times New Roman" w:hAnsi="Times New Roman" w:cs="Times New Roman"/>
          <w:sz w:val="20"/>
          <w:szCs w:val="20"/>
        </w:rPr>
        <w:t>)</w:t>
      </w:r>
      <w:r w:rsidRPr="00583E39">
        <w:rPr>
          <w:rFonts w:ascii="Times New Roman" w:hAnsi="Times New Roman" w:cs="Times New Roman"/>
          <w:sz w:val="20"/>
          <w:szCs w:val="20"/>
        </w:rPr>
        <w:t xml:space="preserve"> оборудовании, относ</w:t>
      </w:r>
      <w:r w:rsidRPr="00583E39">
        <w:rPr>
          <w:rFonts w:ascii="Times New Roman" w:hAnsi="Times New Roman" w:cs="Times New Roman"/>
          <w:sz w:val="20"/>
          <w:szCs w:val="20"/>
        </w:rPr>
        <w:t>я</w:t>
      </w:r>
      <w:r w:rsidRPr="00583E39">
        <w:rPr>
          <w:rFonts w:ascii="Times New Roman" w:hAnsi="Times New Roman" w:cs="Times New Roman"/>
          <w:sz w:val="20"/>
          <w:szCs w:val="20"/>
        </w:rPr>
        <w:t>щихся к общему имуществу МКД, расположенных внутри Помещения.</w:t>
      </w:r>
    </w:p>
    <w:p w:rsidR="00182351" w:rsidRPr="00583E39" w:rsidRDefault="005062E3" w:rsidP="00182351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83E39">
        <w:rPr>
          <w:rFonts w:ascii="Times New Roman" w:hAnsi="Times New Roman" w:cs="Times New Roman"/>
          <w:sz w:val="20"/>
          <w:szCs w:val="20"/>
        </w:rPr>
        <w:t xml:space="preserve">В случае причинения ущерба </w:t>
      </w:r>
      <w:r w:rsidR="001D18E4" w:rsidRPr="00583E39">
        <w:rPr>
          <w:rFonts w:ascii="Times New Roman" w:hAnsi="Times New Roman" w:cs="Times New Roman"/>
          <w:sz w:val="20"/>
          <w:szCs w:val="20"/>
        </w:rPr>
        <w:t xml:space="preserve">общему имуществу, </w:t>
      </w:r>
      <w:r w:rsidRPr="00583E39">
        <w:rPr>
          <w:rFonts w:ascii="Times New Roman" w:hAnsi="Times New Roman" w:cs="Times New Roman"/>
          <w:sz w:val="20"/>
          <w:szCs w:val="20"/>
        </w:rPr>
        <w:t>Собственником (Потребителем) иным третьим лицом привлеченным Собственником</w:t>
      </w:r>
      <w:r w:rsidR="00CD4FF9" w:rsidRPr="00583E39">
        <w:rPr>
          <w:rFonts w:ascii="Times New Roman" w:hAnsi="Times New Roman" w:cs="Times New Roman"/>
          <w:sz w:val="20"/>
          <w:szCs w:val="20"/>
        </w:rPr>
        <w:t xml:space="preserve"> (Потребителем) для выполнения работ и (или) оказания услуг</w:t>
      </w:r>
      <w:r w:rsidRPr="00583E39">
        <w:rPr>
          <w:rFonts w:ascii="Times New Roman" w:hAnsi="Times New Roman" w:cs="Times New Roman"/>
          <w:sz w:val="20"/>
          <w:szCs w:val="20"/>
        </w:rPr>
        <w:t>, УК и Со</w:t>
      </w:r>
      <w:r w:rsidRPr="00583E39">
        <w:rPr>
          <w:rFonts w:ascii="Times New Roman" w:hAnsi="Times New Roman" w:cs="Times New Roman"/>
          <w:sz w:val="20"/>
          <w:szCs w:val="20"/>
        </w:rPr>
        <w:t>б</w:t>
      </w:r>
      <w:r w:rsidRPr="00583E39">
        <w:rPr>
          <w:rFonts w:ascii="Times New Roman" w:hAnsi="Times New Roman" w:cs="Times New Roman"/>
          <w:sz w:val="20"/>
          <w:szCs w:val="20"/>
        </w:rPr>
        <w:t>ствен</w:t>
      </w:r>
      <w:r w:rsidR="00CD4FF9" w:rsidRPr="00583E39">
        <w:rPr>
          <w:rFonts w:ascii="Times New Roman" w:hAnsi="Times New Roman" w:cs="Times New Roman"/>
          <w:sz w:val="20"/>
          <w:szCs w:val="20"/>
        </w:rPr>
        <w:t>ник (П</w:t>
      </w:r>
      <w:r w:rsidRPr="00583E39">
        <w:rPr>
          <w:rFonts w:ascii="Times New Roman" w:hAnsi="Times New Roman" w:cs="Times New Roman"/>
          <w:sz w:val="20"/>
          <w:szCs w:val="20"/>
        </w:rPr>
        <w:t xml:space="preserve">отребитель) составляют и подписывают </w:t>
      </w:r>
      <w:r w:rsidR="00182351" w:rsidRPr="00583E39">
        <w:rPr>
          <w:rFonts w:ascii="Times New Roman" w:hAnsi="Times New Roman" w:cs="Times New Roman"/>
          <w:sz w:val="20"/>
          <w:szCs w:val="20"/>
        </w:rPr>
        <w:t xml:space="preserve">в произвольной письменной форме </w:t>
      </w:r>
      <w:r w:rsidRPr="00583E39">
        <w:rPr>
          <w:rFonts w:ascii="Times New Roman" w:hAnsi="Times New Roman" w:cs="Times New Roman"/>
          <w:sz w:val="20"/>
          <w:szCs w:val="20"/>
        </w:rPr>
        <w:t xml:space="preserve">акт о причинении ущерба общему имуществу, содержащий </w:t>
      </w:r>
      <w:r w:rsidR="00182351" w:rsidRPr="00583E39">
        <w:rPr>
          <w:rFonts w:ascii="Times New Roman" w:hAnsi="Times New Roman" w:cs="Times New Roman"/>
          <w:sz w:val="20"/>
          <w:szCs w:val="20"/>
        </w:rPr>
        <w:t xml:space="preserve">дату его составления, </w:t>
      </w:r>
      <w:r w:rsidRPr="00583E39">
        <w:rPr>
          <w:rFonts w:ascii="Times New Roman" w:hAnsi="Times New Roman" w:cs="Times New Roman"/>
          <w:sz w:val="20"/>
          <w:szCs w:val="20"/>
        </w:rPr>
        <w:t>описание причиненного ущерба и обстоятел</w:t>
      </w:r>
      <w:r w:rsidRPr="00583E39">
        <w:rPr>
          <w:rFonts w:ascii="Times New Roman" w:hAnsi="Times New Roman" w:cs="Times New Roman"/>
          <w:sz w:val="20"/>
          <w:szCs w:val="20"/>
        </w:rPr>
        <w:t>ь</w:t>
      </w:r>
      <w:r w:rsidRPr="00583E39">
        <w:rPr>
          <w:rFonts w:ascii="Times New Roman" w:hAnsi="Times New Roman" w:cs="Times New Roman"/>
          <w:sz w:val="20"/>
          <w:szCs w:val="20"/>
        </w:rPr>
        <w:t>ств, при которых такой ущерб причинен</w:t>
      </w:r>
      <w:r w:rsidR="00182351" w:rsidRPr="00583E39">
        <w:rPr>
          <w:rFonts w:ascii="Times New Roman" w:hAnsi="Times New Roman" w:cs="Times New Roman"/>
          <w:sz w:val="20"/>
          <w:szCs w:val="20"/>
        </w:rPr>
        <w:t xml:space="preserve"> (если они известны)</w:t>
      </w:r>
      <w:r w:rsidRPr="00583E3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83E39">
        <w:rPr>
          <w:rFonts w:ascii="Times New Roman" w:hAnsi="Times New Roman" w:cs="Times New Roman"/>
          <w:sz w:val="20"/>
          <w:szCs w:val="20"/>
        </w:rPr>
        <w:t xml:space="preserve"> Указанный акт должен быть составлен УК и по</w:t>
      </w:r>
      <w:r w:rsidRPr="00583E39">
        <w:rPr>
          <w:rFonts w:ascii="Times New Roman" w:hAnsi="Times New Roman" w:cs="Times New Roman"/>
          <w:sz w:val="20"/>
          <w:szCs w:val="20"/>
        </w:rPr>
        <w:t>д</w:t>
      </w:r>
      <w:r w:rsidRPr="00583E39">
        <w:rPr>
          <w:rFonts w:ascii="Times New Roman" w:hAnsi="Times New Roman" w:cs="Times New Roman"/>
          <w:sz w:val="20"/>
          <w:szCs w:val="20"/>
        </w:rPr>
        <w:t xml:space="preserve">писан УК не позднее </w:t>
      </w:r>
      <w:r w:rsidR="00182351" w:rsidRPr="00583E39">
        <w:rPr>
          <w:rFonts w:ascii="Times New Roman" w:hAnsi="Times New Roman" w:cs="Times New Roman"/>
          <w:sz w:val="20"/>
          <w:szCs w:val="20"/>
        </w:rPr>
        <w:t>3 рабочих дней</w:t>
      </w:r>
      <w:r w:rsidRPr="00583E39">
        <w:rPr>
          <w:rFonts w:ascii="Times New Roman" w:hAnsi="Times New Roman" w:cs="Times New Roman"/>
          <w:sz w:val="20"/>
          <w:szCs w:val="20"/>
        </w:rPr>
        <w:t xml:space="preserve"> с момента обнаружения </w:t>
      </w:r>
      <w:r w:rsidR="00CD4FF9" w:rsidRPr="00583E39">
        <w:rPr>
          <w:rFonts w:ascii="Times New Roman" w:hAnsi="Times New Roman" w:cs="Times New Roman"/>
          <w:sz w:val="20"/>
          <w:szCs w:val="20"/>
        </w:rPr>
        <w:t>ущерба</w:t>
      </w:r>
      <w:r w:rsidRPr="00583E39">
        <w:rPr>
          <w:rFonts w:ascii="Times New Roman" w:hAnsi="Times New Roman" w:cs="Times New Roman"/>
          <w:sz w:val="20"/>
          <w:szCs w:val="20"/>
        </w:rPr>
        <w:t>. При невозможности подписания акта Соб</w:t>
      </w:r>
      <w:r w:rsidR="00CD4FF9" w:rsidRPr="00583E39">
        <w:rPr>
          <w:rFonts w:ascii="Times New Roman" w:hAnsi="Times New Roman" w:cs="Times New Roman"/>
          <w:sz w:val="20"/>
          <w:szCs w:val="20"/>
        </w:rPr>
        <w:t>ственником (П</w:t>
      </w:r>
      <w:r w:rsidRPr="00583E39">
        <w:rPr>
          <w:rFonts w:ascii="Times New Roman" w:hAnsi="Times New Roman" w:cs="Times New Roman"/>
          <w:sz w:val="20"/>
          <w:szCs w:val="20"/>
        </w:rPr>
        <w:t>отребителем), в том числе по причине его отсутствия либо отказа или уклонения, акт должен быть подписан поми</w:t>
      </w:r>
      <w:r w:rsidR="00CD4FF9" w:rsidRPr="00583E39">
        <w:rPr>
          <w:rFonts w:ascii="Times New Roman" w:hAnsi="Times New Roman" w:cs="Times New Roman"/>
          <w:sz w:val="20"/>
          <w:szCs w:val="20"/>
        </w:rPr>
        <w:t>мо УК двумя</w:t>
      </w:r>
      <w:r w:rsidRPr="00583E39">
        <w:rPr>
          <w:rFonts w:ascii="Times New Roman" w:hAnsi="Times New Roman" w:cs="Times New Roman"/>
          <w:sz w:val="20"/>
          <w:szCs w:val="20"/>
        </w:rPr>
        <w:t xml:space="preserve"> незаинтересованными лицами. Акт составляется в 2</w:t>
      </w:r>
      <w:r w:rsidR="00CD4FF9" w:rsidRPr="00583E39">
        <w:rPr>
          <w:rFonts w:ascii="Times New Roman" w:hAnsi="Times New Roman" w:cs="Times New Roman"/>
          <w:sz w:val="20"/>
          <w:szCs w:val="20"/>
        </w:rPr>
        <w:t>-х</w:t>
      </w:r>
      <w:r w:rsidRPr="00583E39">
        <w:rPr>
          <w:rFonts w:ascii="Times New Roman" w:hAnsi="Times New Roman" w:cs="Times New Roman"/>
          <w:sz w:val="20"/>
          <w:szCs w:val="20"/>
        </w:rPr>
        <w:t xml:space="preserve"> экземплярах, один из которых передается Собственнику (Потребите</w:t>
      </w:r>
      <w:r w:rsidR="00CD4FF9" w:rsidRPr="00583E39">
        <w:rPr>
          <w:rFonts w:ascii="Times New Roman" w:hAnsi="Times New Roman" w:cs="Times New Roman"/>
          <w:sz w:val="20"/>
          <w:szCs w:val="20"/>
        </w:rPr>
        <w:t xml:space="preserve">лю), второй  </w:t>
      </w:r>
      <w:r w:rsidRPr="00583E39">
        <w:rPr>
          <w:rFonts w:ascii="Times New Roman" w:hAnsi="Times New Roman" w:cs="Times New Roman"/>
          <w:sz w:val="20"/>
          <w:szCs w:val="20"/>
        </w:rPr>
        <w:t>остается у УК.</w:t>
      </w:r>
    </w:p>
    <w:p w:rsidR="000E1FA9" w:rsidRPr="00C80E29" w:rsidRDefault="00182351" w:rsidP="00182351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>Собственник (Потребитель) обязан возместить причиненный общему имуществу ущерб, путем оплаты УК</w:t>
      </w:r>
      <w:r w:rsidR="00CD4FF9" w:rsidRPr="00583E39">
        <w:rPr>
          <w:rFonts w:ascii="Times New Roman" w:hAnsi="Times New Roman" w:cs="Times New Roman"/>
          <w:sz w:val="20"/>
          <w:szCs w:val="20"/>
        </w:rPr>
        <w:t xml:space="preserve"> стоимости</w:t>
      </w:r>
      <w:r w:rsidRPr="00583E39">
        <w:rPr>
          <w:rFonts w:ascii="Times New Roman" w:hAnsi="Times New Roman" w:cs="Times New Roman"/>
          <w:sz w:val="20"/>
          <w:szCs w:val="20"/>
        </w:rPr>
        <w:t xml:space="preserve"> ремонтных работ и услуг. </w:t>
      </w:r>
      <w:r w:rsidR="00EF1F81" w:rsidRPr="00583E39">
        <w:rPr>
          <w:rFonts w:ascii="Times New Roman" w:hAnsi="Times New Roman" w:cs="Times New Roman"/>
          <w:sz w:val="20"/>
          <w:szCs w:val="20"/>
        </w:rPr>
        <w:t xml:space="preserve">Стоимость и объём </w:t>
      </w:r>
      <w:r w:rsidRPr="00583E39">
        <w:rPr>
          <w:rFonts w:ascii="Times New Roman" w:hAnsi="Times New Roman" w:cs="Times New Roman"/>
          <w:sz w:val="20"/>
          <w:szCs w:val="20"/>
        </w:rPr>
        <w:t xml:space="preserve">ремонтных работ и услуг </w:t>
      </w:r>
      <w:r w:rsidR="00EF1F81" w:rsidRPr="00583E39">
        <w:rPr>
          <w:rFonts w:ascii="Times New Roman" w:hAnsi="Times New Roman" w:cs="Times New Roman"/>
          <w:sz w:val="20"/>
          <w:szCs w:val="20"/>
        </w:rPr>
        <w:t xml:space="preserve">по устранению </w:t>
      </w:r>
      <w:r w:rsidR="00CD4FF9" w:rsidRPr="00583E39">
        <w:rPr>
          <w:rFonts w:ascii="Times New Roman" w:hAnsi="Times New Roman" w:cs="Times New Roman"/>
          <w:sz w:val="20"/>
          <w:szCs w:val="20"/>
        </w:rPr>
        <w:t>ущерба</w:t>
      </w:r>
      <w:r w:rsidR="00EF1F81" w:rsidRPr="00583E39">
        <w:rPr>
          <w:rFonts w:ascii="Times New Roman" w:hAnsi="Times New Roman" w:cs="Times New Roman"/>
          <w:sz w:val="20"/>
          <w:szCs w:val="20"/>
        </w:rPr>
        <w:t xml:space="preserve"> отражается в </w:t>
      </w:r>
      <w:r w:rsidR="002412B3" w:rsidRPr="00583E39">
        <w:rPr>
          <w:rFonts w:ascii="Times New Roman" w:hAnsi="Times New Roman" w:cs="Times New Roman"/>
          <w:sz w:val="20"/>
          <w:szCs w:val="20"/>
        </w:rPr>
        <w:t>а</w:t>
      </w:r>
      <w:r w:rsidR="00EF1F81" w:rsidRPr="00583E39">
        <w:rPr>
          <w:rFonts w:ascii="Times New Roman" w:hAnsi="Times New Roman" w:cs="Times New Roman"/>
          <w:sz w:val="20"/>
          <w:szCs w:val="20"/>
        </w:rPr>
        <w:t>кт</w:t>
      </w:r>
      <w:r w:rsidR="0054436B" w:rsidRPr="00583E39">
        <w:rPr>
          <w:rFonts w:ascii="Times New Roman" w:hAnsi="Times New Roman" w:cs="Times New Roman"/>
          <w:sz w:val="20"/>
          <w:szCs w:val="20"/>
        </w:rPr>
        <w:t>е</w:t>
      </w:r>
      <w:r w:rsidR="00EF1F81" w:rsidRPr="00583E39">
        <w:rPr>
          <w:rFonts w:ascii="Times New Roman" w:hAnsi="Times New Roman" w:cs="Times New Roman"/>
          <w:sz w:val="20"/>
          <w:szCs w:val="20"/>
        </w:rPr>
        <w:t xml:space="preserve"> об оказании услуг, который</w:t>
      </w:r>
      <w:r w:rsidR="00EF1F81" w:rsidRPr="00C80E29">
        <w:rPr>
          <w:rFonts w:ascii="Times New Roman" w:hAnsi="Times New Roman" w:cs="Times New Roman"/>
          <w:sz w:val="20"/>
          <w:szCs w:val="20"/>
        </w:rPr>
        <w:t xml:space="preserve"> подписывают УК и Собственник в порядке предусмо</w:t>
      </w:r>
      <w:r w:rsidR="00EF1F81" w:rsidRPr="00C80E29">
        <w:rPr>
          <w:rFonts w:ascii="Times New Roman" w:hAnsi="Times New Roman" w:cs="Times New Roman"/>
          <w:sz w:val="20"/>
          <w:szCs w:val="20"/>
        </w:rPr>
        <w:t>т</w:t>
      </w:r>
      <w:r w:rsidR="00EF1F81" w:rsidRPr="00C80E29">
        <w:rPr>
          <w:rFonts w:ascii="Times New Roman" w:hAnsi="Times New Roman" w:cs="Times New Roman"/>
          <w:sz w:val="20"/>
          <w:szCs w:val="20"/>
        </w:rPr>
        <w:t xml:space="preserve">ренном </w:t>
      </w:r>
      <w:proofErr w:type="spellStart"/>
      <w:r w:rsidR="00EF1F81" w:rsidRPr="00C80E29">
        <w:rPr>
          <w:rFonts w:ascii="Times New Roman" w:hAnsi="Times New Roman" w:cs="Times New Roman"/>
          <w:sz w:val="20"/>
          <w:szCs w:val="20"/>
        </w:rPr>
        <w:t>п.</w:t>
      </w:r>
      <w:r w:rsidR="009A2E65" w:rsidRPr="00C80E29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9A2E65" w:rsidRPr="00C80E29">
        <w:rPr>
          <w:rFonts w:ascii="Times New Roman" w:hAnsi="Times New Roman" w:cs="Times New Roman"/>
          <w:sz w:val="20"/>
          <w:szCs w:val="20"/>
        </w:rPr>
        <w:t>.</w:t>
      </w:r>
      <w:r w:rsidR="00EF1F81"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="009A2E65" w:rsidRPr="00C80E29">
        <w:rPr>
          <w:rFonts w:ascii="Times New Roman" w:hAnsi="Times New Roman" w:cs="Times New Roman"/>
          <w:sz w:val="20"/>
          <w:szCs w:val="20"/>
        </w:rPr>
        <w:t>2</w:t>
      </w:r>
      <w:r w:rsidR="00EF1F81" w:rsidRPr="00C80E29">
        <w:rPr>
          <w:rFonts w:ascii="Times New Roman" w:hAnsi="Times New Roman" w:cs="Times New Roman"/>
          <w:sz w:val="20"/>
          <w:szCs w:val="20"/>
        </w:rPr>
        <w:t>.</w:t>
      </w:r>
      <w:r w:rsidR="009A2E65" w:rsidRPr="00C80E29">
        <w:rPr>
          <w:rFonts w:ascii="Times New Roman" w:hAnsi="Times New Roman" w:cs="Times New Roman"/>
          <w:sz w:val="20"/>
          <w:szCs w:val="20"/>
        </w:rPr>
        <w:t>1</w:t>
      </w:r>
      <w:r w:rsidR="00EF1F81" w:rsidRPr="00C80E29">
        <w:rPr>
          <w:rFonts w:ascii="Times New Roman" w:hAnsi="Times New Roman" w:cs="Times New Roman"/>
          <w:sz w:val="20"/>
          <w:szCs w:val="20"/>
        </w:rPr>
        <w:t xml:space="preserve">. </w:t>
      </w:r>
      <w:r w:rsidR="009A2E65" w:rsidRPr="00C80E29">
        <w:rPr>
          <w:rFonts w:ascii="Times New Roman" w:hAnsi="Times New Roman" w:cs="Times New Roman"/>
          <w:sz w:val="20"/>
          <w:szCs w:val="20"/>
        </w:rPr>
        <w:t xml:space="preserve">– </w:t>
      </w:r>
      <w:r w:rsidR="00EF1F81"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="009A2E65" w:rsidRPr="00C80E29">
        <w:rPr>
          <w:rFonts w:ascii="Times New Roman" w:hAnsi="Times New Roman" w:cs="Times New Roman"/>
          <w:sz w:val="20"/>
          <w:szCs w:val="20"/>
        </w:rPr>
        <w:t>2</w:t>
      </w:r>
      <w:r w:rsidR="00EF1F81" w:rsidRPr="00C80E29">
        <w:rPr>
          <w:rFonts w:ascii="Times New Roman" w:hAnsi="Times New Roman" w:cs="Times New Roman"/>
          <w:sz w:val="20"/>
          <w:szCs w:val="20"/>
        </w:rPr>
        <w:t>.</w:t>
      </w:r>
      <w:r w:rsidR="009A2E65" w:rsidRPr="00C80E29">
        <w:rPr>
          <w:rFonts w:ascii="Times New Roman" w:hAnsi="Times New Roman" w:cs="Times New Roman"/>
          <w:sz w:val="20"/>
          <w:szCs w:val="20"/>
        </w:rPr>
        <w:t>2</w:t>
      </w:r>
      <w:r w:rsidR="00EF1F81" w:rsidRPr="00C80E29">
        <w:rPr>
          <w:rFonts w:ascii="Times New Roman" w:hAnsi="Times New Roman" w:cs="Times New Roman"/>
          <w:sz w:val="20"/>
          <w:szCs w:val="20"/>
        </w:rPr>
        <w:t>.2. Договора.</w:t>
      </w:r>
      <w:r w:rsidR="00CD4FF9"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="009260EE" w:rsidRPr="00C80E29">
        <w:rPr>
          <w:rFonts w:ascii="Times New Roman" w:hAnsi="Times New Roman" w:cs="Times New Roman"/>
          <w:sz w:val="20"/>
          <w:szCs w:val="20"/>
        </w:rPr>
        <w:t xml:space="preserve">Оплата ремонтных услуг и работ производится в порядке, предусмотренном Договором для дополнительных услуг. </w:t>
      </w:r>
      <w:r w:rsidR="00CD4FF9" w:rsidRPr="00C80E29">
        <w:rPr>
          <w:rFonts w:ascii="Times New Roman" w:hAnsi="Times New Roman" w:cs="Times New Roman"/>
          <w:sz w:val="20"/>
          <w:szCs w:val="20"/>
        </w:rPr>
        <w:t>В случае не достижения согласия по объему и стоимости работ</w:t>
      </w:r>
      <w:r w:rsidR="006244F5">
        <w:rPr>
          <w:rFonts w:ascii="Times New Roman" w:hAnsi="Times New Roman" w:cs="Times New Roman"/>
          <w:sz w:val="20"/>
          <w:szCs w:val="20"/>
        </w:rPr>
        <w:t>,</w:t>
      </w:r>
      <w:r w:rsidR="00CD4FF9" w:rsidRPr="00C80E29">
        <w:rPr>
          <w:rFonts w:ascii="Times New Roman" w:hAnsi="Times New Roman" w:cs="Times New Roman"/>
          <w:sz w:val="20"/>
          <w:szCs w:val="20"/>
        </w:rPr>
        <w:t xml:space="preserve"> ремон</w:t>
      </w:r>
      <w:r w:rsidR="00CD4FF9" w:rsidRPr="00C80E29">
        <w:rPr>
          <w:rFonts w:ascii="Times New Roman" w:hAnsi="Times New Roman" w:cs="Times New Roman"/>
          <w:sz w:val="20"/>
          <w:szCs w:val="20"/>
        </w:rPr>
        <w:t>т</w:t>
      </w:r>
      <w:r w:rsidR="00CD4FF9" w:rsidRPr="00C80E29">
        <w:rPr>
          <w:rFonts w:ascii="Times New Roman" w:hAnsi="Times New Roman" w:cs="Times New Roman"/>
          <w:sz w:val="20"/>
          <w:szCs w:val="20"/>
        </w:rPr>
        <w:t>ных работ и услуг, разногласия и спор разрешается в судебном порядке.</w:t>
      </w:r>
    </w:p>
    <w:p w:rsidR="000A7F33" w:rsidRPr="00C80E29" w:rsidRDefault="0054436B" w:rsidP="00B371DE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Собственник, несвоевременно и (или) не полностью внесший плату за Помещение и коммунал</w:t>
      </w:r>
      <w:r w:rsidRPr="00C80E29">
        <w:rPr>
          <w:rFonts w:ascii="Times New Roman" w:hAnsi="Times New Roman" w:cs="Times New Roman"/>
          <w:sz w:val="20"/>
          <w:szCs w:val="20"/>
        </w:rPr>
        <w:t>ь</w:t>
      </w:r>
      <w:r w:rsidRPr="00C80E29">
        <w:rPr>
          <w:rFonts w:ascii="Times New Roman" w:hAnsi="Times New Roman" w:cs="Times New Roman"/>
          <w:sz w:val="20"/>
          <w:szCs w:val="20"/>
        </w:rPr>
        <w:t xml:space="preserve">ные услуги, обязан уплатить пени в </w:t>
      </w:r>
      <w:r w:rsidR="00BE3618" w:rsidRPr="00C80E29">
        <w:rPr>
          <w:rFonts w:ascii="Times New Roman" w:hAnsi="Times New Roman" w:cs="Times New Roman"/>
          <w:sz w:val="20"/>
          <w:szCs w:val="20"/>
        </w:rPr>
        <w:t>размере,</w:t>
      </w:r>
      <w:r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="000A7F33" w:rsidRPr="00C80E29">
        <w:rPr>
          <w:rFonts w:ascii="Times New Roman" w:hAnsi="Times New Roman" w:cs="Times New Roman"/>
          <w:sz w:val="20"/>
          <w:szCs w:val="20"/>
        </w:rPr>
        <w:t>установленн</w:t>
      </w:r>
      <w:r w:rsidRPr="00C80E29">
        <w:rPr>
          <w:rFonts w:ascii="Times New Roman" w:hAnsi="Times New Roman" w:cs="Times New Roman"/>
          <w:sz w:val="20"/>
          <w:szCs w:val="20"/>
        </w:rPr>
        <w:t>ом</w:t>
      </w:r>
      <w:r w:rsidR="000A7F33"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="000C6EF4" w:rsidRPr="00C80E29">
        <w:rPr>
          <w:rFonts w:ascii="Times New Roman" w:hAnsi="Times New Roman" w:cs="Times New Roman"/>
          <w:sz w:val="20"/>
          <w:szCs w:val="20"/>
        </w:rPr>
        <w:t xml:space="preserve">действующим </w:t>
      </w:r>
      <w:r w:rsidR="000A7F33" w:rsidRPr="00C80E29">
        <w:rPr>
          <w:rFonts w:ascii="Times New Roman" w:hAnsi="Times New Roman" w:cs="Times New Roman"/>
          <w:sz w:val="20"/>
          <w:szCs w:val="20"/>
        </w:rPr>
        <w:t xml:space="preserve">законодательством РФ. </w:t>
      </w:r>
    </w:p>
    <w:p w:rsidR="00DD4B70" w:rsidRPr="00C80E29" w:rsidRDefault="00FE194E" w:rsidP="00B371DE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В случае</w:t>
      </w:r>
      <w:r w:rsidR="00C8625F" w:rsidRPr="00C80E29">
        <w:rPr>
          <w:rFonts w:ascii="Times New Roman" w:hAnsi="Times New Roman" w:cs="Times New Roman"/>
          <w:sz w:val="20"/>
          <w:szCs w:val="20"/>
        </w:rPr>
        <w:t xml:space="preserve"> нарушения</w:t>
      </w:r>
      <w:r w:rsidR="009A70FB" w:rsidRPr="00C80E29">
        <w:rPr>
          <w:rFonts w:ascii="Times New Roman" w:hAnsi="Times New Roman" w:cs="Times New Roman"/>
          <w:sz w:val="20"/>
          <w:szCs w:val="20"/>
        </w:rPr>
        <w:t xml:space="preserve"> Собственником</w:t>
      </w:r>
      <w:r w:rsidR="00C8625F" w:rsidRPr="00C80E29">
        <w:rPr>
          <w:rFonts w:ascii="Times New Roman" w:hAnsi="Times New Roman" w:cs="Times New Roman"/>
          <w:sz w:val="20"/>
          <w:szCs w:val="20"/>
        </w:rPr>
        <w:t xml:space="preserve"> срока оплаты</w:t>
      </w:r>
      <w:r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="00C8625F" w:rsidRPr="00C80E29">
        <w:rPr>
          <w:rFonts w:ascii="Times New Roman" w:hAnsi="Times New Roman" w:cs="Times New Roman"/>
          <w:sz w:val="20"/>
          <w:szCs w:val="20"/>
        </w:rPr>
        <w:t>дополнительных услуг</w:t>
      </w:r>
      <w:r w:rsidR="00DD4B70" w:rsidRPr="00C80E29">
        <w:rPr>
          <w:rFonts w:ascii="Times New Roman" w:hAnsi="Times New Roman" w:cs="Times New Roman"/>
          <w:sz w:val="20"/>
          <w:szCs w:val="20"/>
        </w:rPr>
        <w:t>:</w:t>
      </w:r>
    </w:p>
    <w:p w:rsidR="00B2257C" w:rsidRPr="00C80E29" w:rsidRDefault="00BE5B90" w:rsidP="00B371DE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УК</w:t>
      </w:r>
      <w:r w:rsidR="00FE194E" w:rsidRPr="00C80E29">
        <w:rPr>
          <w:rFonts w:ascii="Times New Roman" w:hAnsi="Times New Roman" w:cs="Times New Roman"/>
          <w:sz w:val="20"/>
          <w:szCs w:val="20"/>
        </w:rPr>
        <w:t xml:space="preserve"> вправе приостановить </w:t>
      </w:r>
      <w:r w:rsidR="00C8625F" w:rsidRPr="00C80E29">
        <w:rPr>
          <w:rFonts w:ascii="Times New Roman" w:hAnsi="Times New Roman" w:cs="Times New Roman"/>
          <w:sz w:val="20"/>
          <w:szCs w:val="20"/>
        </w:rPr>
        <w:t>оказан</w:t>
      </w:r>
      <w:r w:rsidR="00920650" w:rsidRPr="00C80E29">
        <w:rPr>
          <w:rFonts w:ascii="Times New Roman" w:hAnsi="Times New Roman" w:cs="Times New Roman"/>
          <w:sz w:val="20"/>
          <w:szCs w:val="20"/>
        </w:rPr>
        <w:t xml:space="preserve">ие дополнительных услуг, в том числе новых дополнительных услуг, </w:t>
      </w:r>
      <w:r w:rsidR="00C8625F" w:rsidRPr="00C80E29">
        <w:rPr>
          <w:rFonts w:ascii="Times New Roman" w:hAnsi="Times New Roman" w:cs="Times New Roman"/>
          <w:sz w:val="20"/>
          <w:szCs w:val="20"/>
        </w:rPr>
        <w:t>до</w:t>
      </w:r>
      <w:r w:rsidR="00920650" w:rsidRPr="00C80E29">
        <w:rPr>
          <w:rFonts w:ascii="Times New Roman" w:hAnsi="Times New Roman" w:cs="Times New Roman"/>
          <w:sz w:val="20"/>
          <w:szCs w:val="20"/>
        </w:rPr>
        <w:t xml:space="preserve"> полного</w:t>
      </w:r>
      <w:r w:rsidR="00C8625F" w:rsidRPr="00C80E29">
        <w:rPr>
          <w:rFonts w:ascii="Times New Roman" w:hAnsi="Times New Roman" w:cs="Times New Roman"/>
          <w:sz w:val="20"/>
          <w:szCs w:val="20"/>
        </w:rPr>
        <w:t xml:space="preserve"> исполнения Собственником обязательств по оплате</w:t>
      </w:r>
      <w:r w:rsidR="005D020E" w:rsidRPr="00C80E29">
        <w:rPr>
          <w:rFonts w:ascii="Times New Roman" w:hAnsi="Times New Roman" w:cs="Times New Roman"/>
          <w:sz w:val="20"/>
          <w:szCs w:val="20"/>
        </w:rPr>
        <w:t xml:space="preserve"> дополнительных услуг, в том числе ранее оказанных</w:t>
      </w:r>
      <w:r w:rsidR="00C8625F" w:rsidRPr="00C80E29">
        <w:rPr>
          <w:rFonts w:ascii="Times New Roman" w:hAnsi="Times New Roman" w:cs="Times New Roman"/>
          <w:sz w:val="20"/>
          <w:szCs w:val="20"/>
        </w:rPr>
        <w:t>. Срок</w:t>
      </w:r>
      <w:r w:rsidR="009A70FB" w:rsidRPr="00C80E29">
        <w:rPr>
          <w:rFonts w:ascii="Times New Roman" w:hAnsi="Times New Roman" w:cs="Times New Roman"/>
          <w:sz w:val="20"/>
          <w:szCs w:val="20"/>
        </w:rPr>
        <w:t xml:space="preserve"> оказания дополнительных услуг</w:t>
      </w:r>
      <w:r w:rsidR="00C8625F" w:rsidRPr="00C80E29">
        <w:rPr>
          <w:rFonts w:ascii="Times New Roman" w:hAnsi="Times New Roman" w:cs="Times New Roman"/>
          <w:sz w:val="20"/>
          <w:szCs w:val="20"/>
        </w:rPr>
        <w:t xml:space="preserve"> в этом случае продлева</w:t>
      </w:r>
      <w:r w:rsidR="009A70FB" w:rsidRPr="00C80E29">
        <w:rPr>
          <w:rFonts w:ascii="Times New Roman" w:hAnsi="Times New Roman" w:cs="Times New Roman"/>
          <w:sz w:val="20"/>
          <w:szCs w:val="20"/>
        </w:rPr>
        <w:t>ется на период</w:t>
      </w:r>
      <w:r w:rsidR="00C8625F" w:rsidRPr="00C80E29">
        <w:rPr>
          <w:rFonts w:ascii="Times New Roman" w:hAnsi="Times New Roman" w:cs="Times New Roman"/>
          <w:sz w:val="20"/>
          <w:szCs w:val="20"/>
        </w:rPr>
        <w:t xml:space="preserve"> просрочки Собстве</w:t>
      </w:r>
      <w:r w:rsidR="00C8625F" w:rsidRPr="00C80E29">
        <w:rPr>
          <w:rFonts w:ascii="Times New Roman" w:hAnsi="Times New Roman" w:cs="Times New Roman"/>
          <w:sz w:val="20"/>
          <w:szCs w:val="20"/>
        </w:rPr>
        <w:t>н</w:t>
      </w:r>
      <w:r w:rsidR="00C8625F" w:rsidRPr="00C80E29">
        <w:rPr>
          <w:rFonts w:ascii="Times New Roman" w:hAnsi="Times New Roman" w:cs="Times New Roman"/>
          <w:sz w:val="20"/>
          <w:szCs w:val="20"/>
        </w:rPr>
        <w:t>ник</w:t>
      </w:r>
      <w:r w:rsidR="005D4119" w:rsidRPr="00C80E29">
        <w:rPr>
          <w:rFonts w:ascii="Times New Roman" w:hAnsi="Times New Roman" w:cs="Times New Roman"/>
          <w:sz w:val="20"/>
          <w:szCs w:val="20"/>
        </w:rPr>
        <w:t xml:space="preserve">ом </w:t>
      </w:r>
      <w:r w:rsidR="00C8625F" w:rsidRPr="00C80E29">
        <w:rPr>
          <w:rFonts w:ascii="Times New Roman" w:hAnsi="Times New Roman" w:cs="Times New Roman"/>
          <w:sz w:val="20"/>
          <w:szCs w:val="20"/>
        </w:rPr>
        <w:t>испол</w:t>
      </w:r>
      <w:r w:rsidR="00E16A9E" w:rsidRPr="00C80E29">
        <w:rPr>
          <w:rFonts w:ascii="Times New Roman" w:hAnsi="Times New Roman" w:cs="Times New Roman"/>
          <w:sz w:val="20"/>
          <w:szCs w:val="20"/>
        </w:rPr>
        <w:t>нения обязательств по оплате.</w:t>
      </w:r>
    </w:p>
    <w:p w:rsidR="0086463A" w:rsidRPr="00C80E29" w:rsidRDefault="0086463A" w:rsidP="00B371DE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Собственник обязан уплатить УК пеню исчисленную в размере и порядке, предусмотренном де</w:t>
      </w:r>
      <w:r w:rsidRPr="00C80E29">
        <w:rPr>
          <w:rFonts w:ascii="Times New Roman" w:hAnsi="Times New Roman" w:cs="Times New Roman"/>
          <w:sz w:val="20"/>
          <w:szCs w:val="20"/>
        </w:rPr>
        <w:t>й</w:t>
      </w:r>
      <w:r w:rsidRPr="00C80E29">
        <w:rPr>
          <w:rFonts w:ascii="Times New Roman" w:hAnsi="Times New Roman" w:cs="Times New Roman"/>
          <w:sz w:val="20"/>
          <w:szCs w:val="20"/>
        </w:rPr>
        <w:t xml:space="preserve">ствующим законодательством РФ для начисления пени за нарушение сроков оплаты </w:t>
      </w:r>
      <w:r w:rsidR="006244F5">
        <w:rPr>
          <w:rFonts w:ascii="Times New Roman" w:hAnsi="Times New Roman" w:cs="Times New Roman"/>
          <w:sz w:val="20"/>
          <w:szCs w:val="20"/>
        </w:rPr>
        <w:t>за</w:t>
      </w:r>
      <w:r w:rsidRPr="00C80E29">
        <w:rPr>
          <w:rFonts w:ascii="Times New Roman" w:hAnsi="Times New Roman" w:cs="Times New Roman"/>
          <w:sz w:val="20"/>
          <w:szCs w:val="20"/>
        </w:rPr>
        <w:t xml:space="preserve"> жилое Помещение и коммунальные услуги (</w:t>
      </w:r>
      <w:r w:rsidR="005D020E" w:rsidRPr="00C80E29">
        <w:rPr>
          <w:rFonts w:ascii="Times New Roman" w:hAnsi="Times New Roman" w:cs="Times New Roman"/>
          <w:sz w:val="20"/>
          <w:szCs w:val="20"/>
        </w:rPr>
        <w:t xml:space="preserve">на момент заключения Договора </w:t>
      </w:r>
      <w:r w:rsidRPr="00C80E29">
        <w:rPr>
          <w:rFonts w:ascii="Times New Roman" w:hAnsi="Times New Roman" w:cs="Times New Roman"/>
          <w:sz w:val="20"/>
          <w:szCs w:val="20"/>
        </w:rPr>
        <w:t>ч. 14 ст. 155 ЖК РФ).</w:t>
      </w:r>
    </w:p>
    <w:p w:rsidR="002F4267" w:rsidRPr="000B6FDB" w:rsidRDefault="002F4267" w:rsidP="00BB63DA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6FDB">
        <w:rPr>
          <w:rFonts w:ascii="Times New Roman" w:hAnsi="Times New Roman" w:cs="Times New Roman"/>
          <w:b/>
          <w:sz w:val="20"/>
          <w:szCs w:val="20"/>
        </w:rPr>
        <w:t>РАЗРЕШЕНИЕ СПОРОВ</w:t>
      </w:r>
    </w:p>
    <w:p w:rsidR="00BB63DA" w:rsidRPr="00C80E29" w:rsidRDefault="002F5EE8" w:rsidP="00242B47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За исключением случаев</w:t>
      </w:r>
      <w:r w:rsidR="006244F5">
        <w:rPr>
          <w:rFonts w:ascii="Times New Roman" w:hAnsi="Times New Roman" w:cs="Times New Roman"/>
          <w:sz w:val="20"/>
          <w:szCs w:val="20"/>
        </w:rPr>
        <w:t>,</w:t>
      </w:r>
      <w:r w:rsidRPr="00C80E29">
        <w:rPr>
          <w:rFonts w:ascii="Times New Roman" w:hAnsi="Times New Roman" w:cs="Times New Roman"/>
          <w:sz w:val="20"/>
          <w:szCs w:val="20"/>
        </w:rPr>
        <w:t xml:space="preserve"> предусмотренных п. </w:t>
      </w:r>
      <w:r w:rsidR="00BD1959" w:rsidRPr="00C80E29">
        <w:rPr>
          <w:rFonts w:ascii="Times New Roman" w:hAnsi="Times New Roman" w:cs="Times New Roman"/>
          <w:sz w:val="20"/>
          <w:szCs w:val="20"/>
        </w:rPr>
        <w:t>7</w:t>
      </w:r>
      <w:r w:rsidRPr="00C80E29">
        <w:rPr>
          <w:rFonts w:ascii="Times New Roman" w:hAnsi="Times New Roman" w:cs="Times New Roman"/>
          <w:sz w:val="20"/>
          <w:szCs w:val="20"/>
        </w:rPr>
        <w:t>.2. Договора, с</w:t>
      </w:r>
      <w:r w:rsidR="002F4267" w:rsidRPr="00C80E29">
        <w:rPr>
          <w:rFonts w:ascii="Times New Roman" w:hAnsi="Times New Roman" w:cs="Times New Roman"/>
          <w:sz w:val="20"/>
          <w:szCs w:val="20"/>
        </w:rPr>
        <w:t>поры и разногласия</w:t>
      </w:r>
      <w:r w:rsidR="00F53E82" w:rsidRPr="00C80E29">
        <w:rPr>
          <w:rFonts w:ascii="Times New Roman" w:hAnsi="Times New Roman" w:cs="Times New Roman"/>
          <w:sz w:val="20"/>
          <w:szCs w:val="20"/>
        </w:rPr>
        <w:t xml:space="preserve"> Сторон</w:t>
      </w:r>
      <w:r w:rsidR="002F4267" w:rsidRPr="00C80E29">
        <w:rPr>
          <w:rFonts w:ascii="Times New Roman" w:hAnsi="Times New Roman" w:cs="Times New Roman"/>
          <w:sz w:val="20"/>
          <w:szCs w:val="20"/>
        </w:rPr>
        <w:t>, во</w:t>
      </w:r>
      <w:r w:rsidR="002F4267" w:rsidRPr="00C80E29">
        <w:rPr>
          <w:rFonts w:ascii="Times New Roman" w:hAnsi="Times New Roman" w:cs="Times New Roman"/>
          <w:sz w:val="20"/>
          <w:szCs w:val="20"/>
        </w:rPr>
        <w:t>з</w:t>
      </w:r>
      <w:r w:rsidR="002F4267" w:rsidRPr="00C80E29">
        <w:rPr>
          <w:rFonts w:ascii="Times New Roman" w:hAnsi="Times New Roman" w:cs="Times New Roman"/>
          <w:sz w:val="20"/>
          <w:szCs w:val="20"/>
        </w:rPr>
        <w:t>никшие из Договора или в связи с ним, подлежат предварительному досудебному урегулированию путем направления претензии в письменной форме</w:t>
      </w:r>
      <w:r w:rsidR="005D4119" w:rsidRPr="00C80E29">
        <w:rPr>
          <w:rFonts w:ascii="Times New Roman" w:hAnsi="Times New Roman" w:cs="Times New Roman"/>
          <w:sz w:val="20"/>
          <w:szCs w:val="20"/>
        </w:rPr>
        <w:t xml:space="preserve"> в порядке предусмотренном </w:t>
      </w:r>
      <w:proofErr w:type="spellStart"/>
      <w:r w:rsidR="005D4119" w:rsidRPr="00C80E29">
        <w:rPr>
          <w:rFonts w:ascii="Times New Roman" w:hAnsi="Times New Roman" w:cs="Times New Roman"/>
          <w:sz w:val="20"/>
          <w:szCs w:val="20"/>
        </w:rPr>
        <w:t>п.</w:t>
      </w:r>
      <w:r w:rsidR="00AD4584" w:rsidRPr="00C80E29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AD4584" w:rsidRPr="00C80E29">
        <w:rPr>
          <w:rFonts w:ascii="Times New Roman" w:hAnsi="Times New Roman" w:cs="Times New Roman"/>
          <w:sz w:val="20"/>
          <w:szCs w:val="20"/>
        </w:rPr>
        <w:t>.</w:t>
      </w:r>
      <w:r w:rsidR="005D4119"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="00BD1959" w:rsidRPr="00C80E29">
        <w:rPr>
          <w:rFonts w:ascii="Times New Roman" w:hAnsi="Times New Roman" w:cs="Times New Roman"/>
          <w:sz w:val="20"/>
          <w:szCs w:val="20"/>
        </w:rPr>
        <w:t>8</w:t>
      </w:r>
      <w:r w:rsidR="005D4119" w:rsidRPr="00C80E29">
        <w:rPr>
          <w:rFonts w:ascii="Times New Roman" w:hAnsi="Times New Roman" w:cs="Times New Roman"/>
          <w:sz w:val="20"/>
          <w:szCs w:val="20"/>
        </w:rPr>
        <w:t xml:space="preserve">.1.1. – </w:t>
      </w:r>
      <w:r w:rsidR="0086463A"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="00BD1959" w:rsidRPr="00C80E29">
        <w:rPr>
          <w:rFonts w:ascii="Times New Roman" w:hAnsi="Times New Roman" w:cs="Times New Roman"/>
          <w:sz w:val="20"/>
          <w:szCs w:val="20"/>
        </w:rPr>
        <w:t>8</w:t>
      </w:r>
      <w:r w:rsidR="005D4119" w:rsidRPr="00C80E29">
        <w:rPr>
          <w:rFonts w:ascii="Times New Roman" w:hAnsi="Times New Roman" w:cs="Times New Roman"/>
          <w:sz w:val="20"/>
          <w:szCs w:val="20"/>
        </w:rPr>
        <w:t>.1.</w:t>
      </w:r>
      <w:r w:rsidR="004F6649" w:rsidRPr="00C80E29">
        <w:rPr>
          <w:rFonts w:ascii="Times New Roman" w:hAnsi="Times New Roman" w:cs="Times New Roman"/>
          <w:sz w:val="20"/>
          <w:szCs w:val="20"/>
        </w:rPr>
        <w:t>2</w:t>
      </w:r>
      <w:r w:rsidR="00AD4584" w:rsidRPr="00C80E29">
        <w:rPr>
          <w:rFonts w:ascii="Times New Roman" w:hAnsi="Times New Roman" w:cs="Times New Roman"/>
          <w:sz w:val="20"/>
          <w:szCs w:val="20"/>
        </w:rPr>
        <w:t>.</w:t>
      </w:r>
      <w:r w:rsidR="000C7AE8" w:rsidRPr="00C80E29">
        <w:rPr>
          <w:rFonts w:ascii="Times New Roman" w:hAnsi="Times New Roman" w:cs="Times New Roman"/>
          <w:sz w:val="20"/>
          <w:szCs w:val="20"/>
        </w:rPr>
        <w:t xml:space="preserve">, </w:t>
      </w:r>
      <w:r w:rsidR="00BD1959" w:rsidRPr="00C80E29">
        <w:rPr>
          <w:rFonts w:ascii="Times New Roman" w:hAnsi="Times New Roman" w:cs="Times New Roman"/>
          <w:sz w:val="20"/>
          <w:szCs w:val="20"/>
        </w:rPr>
        <w:t>8</w:t>
      </w:r>
      <w:r w:rsidR="000C7AE8" w:rsidRPr="00C80E29">
        <w:rPr>
          <w:rFonts w:ascii="Times New Roman" w:hAnsi="Times New Roman" w:cs="Times New Roman"/>
          <w:sz w:val="20"/>
          <w:szCs w:val="20"/>
        </w:rPr>
        <w:t>.1.</w:t>
      </w:r>
      <w:r w:rsidR="004F6649" w:rsidRPr="00C80E29">
        <w:rPr>
          <w:rFonts w:ascii="Times New Roman" w:hAnsi="Times New Roman" w:cs="Times New Roman"/>
          <w:sz w:val="20"/>
          <w:szCs w:val="20"/>
        </w:rPr>
        <w:t>6</w:t>
      </w:r>
      <w:r w:rsidR="000C7AE8" w:rsidRPr="00C80E29">
        <w:rPr>
          <w:rFonts w:ascii="Times New Roman" w:hAnsi="Times New Roman" w:cs="Times New Roman"/>
          <w:sz w:val="20"/>
          <w:szCs w:val="20"/>
        </w:rPr>
        <w:t>.</w:t>
      </w:r>
      <w:r w:rsidR="00AD4584" w:rsidRPr="00C80E29">
        <w:rPr>
          <w:rFonts w:ascii="Times New Roman" w:hAnsi="Times New Roman" w:cs="Times New Roman"/>
          <w:sz w:val="20"/>
          <w:szCs w:val="20"/>
        </w:rPr>
        <w:t xml:space="preserve"> Договора. </w:t>
      </w:r>
    </w:p>
    <w:p w:rsidR="000F730E" w:rsidRPr="00C80E29" w:rsidRDefault="00BB63DA" w:rsidP="000F730E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Соблюдение Сторонами досудебного (претензионного</w:t>
      </w:r>
      <w:r w:rsidR="00A95259" w:rsidRPr="00C80E29">
        <w:rPr>
          <w:rFonts w:ascii="Times New Roman" w:hAnsi="Times New Roman" w:cs="Times New Roman"/>
          <w:sz w:val="20"/>
          <w:szCs w:val="20"/>
        </w:rPr>
        <w:t>) порядка</w:t>
      </w:r>
      <w:r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="00D942E9" w:rsidRPr="00C80E29">
        <w:rPr>
          <w:rFonts w:ascii="Times New Roman" w:hAnsi="Times New Roman" w:cs="Times New Roman"/>
          <w:sz w:val="20"/>
          <w:szCs w:val="20"/>
        </w:rPr>
        <w:t xml:space="preserve">урегулирования </w:t>
      </w:r>
      <w:r w:rsidRPr="00C80E29">
        <w:rPr>
          <w:rFonts w:ascii="Times New Roman" w:hAnsi="Times New Roman" w:cs="Times New Roman"/>
          <w:sz w:val="20"/>
          <w:szCs w:val="20"/>
        </w:rPr>
        <w:t>споров не треб</w:t>
      </w:r>
      <w:r w:rsidRPr="00C80E29">
        <w:rPr>
          <w:rFonts w:ascii="Times New Roman" w:hAnsi="Times New Roman" w:cs="Times New Roman"/>
          <w:sz w:val="20"/>
          <w:szCs w:val="20"/>
        </w:rPr>
        <w:t>у</w:t>
      </w:r>
      <w:r w:rsidRPr="00C80E29">
        <w:rPr>
          <w:rFonts w:ascii="Times New Roman" w:hAnsi="Times New Roman" w:cs="Times New Roman"/>
          <w:sz w:val="20"/>
          <w:szCs w:val="20"/>
        </w:rPr>
        <w:t>ется для</w:t>
      </w:r>
      <w:r w:rsidR="000F730E"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="00BD7F83" w:rsidRPr="00C80E29">
        <w:rPr>
          <w:rFonts w:ascii="Times New Roman" w:hAnsi="Times New Roman" w:cs="Times New Roman"/>
          <w:sz w:val="20"/>
          <w:szCs w:val="20"/>
        </w:rPr>
        <w:t xml:space="preserve">споров и разногласий, </w:t>
      </w:r>
      <w:r w:rsidR="00FF2BB7">
        <w:rPr>
          <w:rFonts w:ascii="Times New Roman" w:hAnsi="Times New Roman" w:cs="Times New Roman"/>
          <w:sz w:val="20"/>
          <w:szCs w:val="20"/>
        </w:rPr>
        <w:t xml:space="preserve"> связанных с исполнением и (</w:t>
      </w:r>
      <w:r w:rsidR="000F730E" w:rsidRPr="00C80E29">
        <w:rPr>
          <w:rFonts w:ascii="Times New Roman" w:hAnsi="Times New Roman" w:cs="Times New Roman"/>
          <w:sz w:val="20"/>
          <w:szCs w:val="20"/>
        </w:rPr>
        <w:t>или</w:t>
      </w:r>
      <w:r w:rsidR="00FF2BB7">
        <w:rPr>
          <w:rFonts w:ascii="Times New Roman" w:hAnsi="Times New Roman" w:cs="Times New Roman"/>
          <w:sz w:val="20"/>
          <w:szCs w:val="20"/>
        </w:rPr>
        <w:t>)</w:t>
      </w:r>
      <w:r w:rsidR="000F730E" w:rsidRPr="00C80E29">
        <w:rPr>
          <w:rFonts w:ascii="Times New Roman" w:hAnsi="Times New Roman" w:cs="Times New Roman"/>
          <w:sz w:val="20"/>
          <w:szCs w:val="20"/>
        </w:rPr>
        <w:t xml:space="preserve"> неисполнением Собственником обязательств:</w:t>
      </w:r>
    </w:p>
    <w:p w:rsidR="00AA0BA9" w:rsidRPr="00C80E29" w:rsidRDefault="00BD7F83" w:rsidP="000F730E">
      <w:pPr>
        <w:pStyle w:val="a5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 xml:space="preserve">по оплате </w:t>
      </w:r>
      <w:r w:rsidR="00AA0BA9" w:rsidRPr="00C80E29">
        <w:rPr>
          <w:rFonts w:ascii="Times New Roman" w:hAnsi="Times New Roman" w:cs="Times New Roman"/>
          <w:sz w:val="20"/>
          <w:szCs w:val="20"/>
        </w:rPr>
        <w:t>коммуналь</w:t>
      </w:r>
      <w:r w:rsidR="000F730E" w:rsidRPr="00C80E29">
        <w:rPr>
          <w:rFonts w:ascii="Times New Roman" w:hAnsi="Times New Roman" w:cs="Times New Roman"/>
          <w:sz w:val="20"/>
          <w:szCs w:val="20"/>
        </w:rPr>
        <w:t>ных услуг и (</w:t>
      </w:r>
      <w:r w:rsidR="00AA0BA9" w:rsidRPr="00C80E29">
        <w:rPr>
          <w:rFonts w:ascii="Times New Roman" w:hAnsi="Times New Roman" w:cs="Times New Roman"/>
          <w:sz w:val="20"/>
          <w:szCs w:val="20"/>
        </w:rPr>
        <w:t>или</w:t>
      </w:r>
      <w:r w:rsidR="000F730E" w:rsidRPr="00C80E29">
        <w:rPr>
          <w:rFonts w:ascii="Times New Roman" w:hAnsi="Times New Roman" w:cs="Times New Roman"/>
          <w:sz w:val="20"/>
          <w:szCs w:val="20"/>
        </w:rPr>
        <w:t>)</w:t>
      </w:r>
      <w:r w:rsidR="00AA0BA9" w:rsidRPr="00C80E29">
        <w:rPr>
          <w:rFonts w:ascii="Times New Roman" w:hAnsi="Times New Roman" w:cs="Times New Roman"/>
          <w:sz w:val="20"/>
          <w:szCs w:val="20"/>
        </w:rPr>
        <w:t xml:space="preserve"> плате</w:t>
      </w:r>
      <w:r w:rsidR="00BE5B90"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Pr="00C80E29">
        <w:rPr>
          <w:rFonts w:ascii="Times New Roman" w:hAnsi="Times New Roman" w:cs="Times New Roman"/>
          <w:sz w:val="20"/>
          <w:szCs w:val="20"/>
        </w:rPr>
        <w:t xml:space="preserve">за содержание Помещения, </w:t>
      </w:r>
      <w:r w:rsidR="000F730E" w:rsidRPr="00C80E29">
        <w:rPr>
          <w:rFonts w:ascii="Times New Roman" w:hAnsi="Times New Roman" w:cs="Times New Roman"/>
          <w:sz w:val="20"/>
          <w:szCs w:val="20"/>
        </w:rPr>
        <w:t xml:space="preserve">по </w:t>
      </w:r>
      <w:r w:rsidR="00AA0BA9" w:rsidRPr="00C80E29">
        <w:rPr>
          <w:rFonts w:ascii="Times New Roman" w:hAnsi="Times New Roman" w:cs="Times New Roman"/>
          <w:sz w:val="20"/>
          <w:szCs w:val="20"/>
        </w:rPr>
        <w:t>требованиям о взы</w:t>
      </w:r>
      <w:r w:rsidR="00AA0BA9" w:rsidRPr="00C80E29">
        <w:rPr>
          <w:rFonts w:ascii="Times New Roman" w:hAnsi="Times New Roman" w:cs="Times New Roman"/>
          <w:sz w:val="20"/>
          <w:szCs w:val="20"/>
        </w:rPr>
        <w:t>с</w:t>
      </w:r>
      <w:r w:rsidR="00AA0BA9" w:rsidRPr="00C80E29">
        <w:rPr>
          <w:rFonts w:ascii="Times New Roman" w:hAnsi="Times New Roman" w:cs="Times New Roman"/>
          <w:sz w:val="20"/>
          <w:szCs w:val="20"/>
        </w:rPr>
        <w:t>кании задолженн</w:t>
      </w:r>
      <w:r w:rsidR="009A1538">
        <w:rPr>
          <w:rFonts w:ascii="Times New Roman" w:hAnsi="Times New Roman" w:cs="Times New Roman"/>
          <w:sz w:val="20"/>
          <w:szCs w:val="20"/>
        </w:rPr>
        <w:t>ости по оплате жилого Помещения;</w:t>
      </w:r>
    </w:p>
    <w:p w:rsidR="009A1538" w:rsidRPr="00B64AC0" w:rsidRDefault="00BD7F83" w:rsidP="009A1538">
      <w:pPr>
        <w:pStyle w:val="a5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64AC0">
        <w:rPr>
          <w:rFonts w:ascii="Times New Roman" w:hAnsi="Times New Roman" w:cs="Times New Roman"/>
          <w:sz w:val="20"/>
          <w:szCs w:val="20"/>
        </w:rPr>
        <w:t xml:space="preserve">по оплате дополнительных услуг, в </w:t>
      </w:r>
      <w:proofErr w:type="spellStart"/>
      <w:r w:rsidR="00AA0BA9" w:rsidRPr="00B64AC0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AA0BA9" w:rsidRPr="00B64AC0">
        <w:rPr>
          <w:rFonts w:ascii="Times New Roman" w:hAnsi="Times New Roman" w:cs="Times New Roman"/>
          <w:sz w:val="20"/>
          <w:szCs w:val="20"/>
        </w:rPr>
        <w:t>.</w:t>
      </w:r>
      <w:r w:rsidRPr="00B64AC0">
        <w:rPr>
          <w:rFonts w:ascii="Times New Roman" w:hAnsi="Times New Roman" w:cs="Times New Roman"/>
          <w:sz w:val="20"/>
          <w:szCs w:val="20"/>
        </w:rPr>
        <w:t xml:space="preserve"> по требованиям о взыскании задолженности по оплате д</w:t>
      </w:r>
      <w:r w:rsidRPr="00B64AC0">
        <w:rPr>
          <w:rFonts w:ascii="Times New Roman" w:hAnsi="Times New Roman" w:cs="Times New Roman"/>
          <w:sz w:val="20"/>
          <w:szCs w:val="20"/>
        </w:rPr>
        <w:t>о</w:t>
      </w:r>
      <w:r w:rsidRPr="00B64AC0">
        <w:rPr>
          <w:rFonts w:ascii="Times New Roman" w:hAnsi="Times New Roman" w:cs="Times New Roman"/>
          <w:sz w:val="20"/>
          <w:szCs w:val="20"/>
        </w:rPr>
        <w:t>полнительных услуг</w:t>
      </w:r>
      <w:r w:rsidR="00AA0BA9" w:rsidRPr="00B64AC0">
        <w:rPr>
          <w:rFonts w:ascii="Times New Roman" w:hAnsi="Times New Roman" w:cs="Times New Roman"/>
          <w:sz w:val="20"/>
          <w:szCs w:val="20"/>
        </w:rPr>
        <w:t>.</w:t>
      </w:r>
    </w:p>
    <w:p w:rsidR="00CF4459" w:rsidRPr="000B6FDB" w:rsidRDefault="008609C3" w:rsidP="00194D0F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rStyle w:val="a6"/>
          <w:rFonts w:ascii="Times New Roman" w:hAnsi="Times New Roman" w:cs="Times New Roman"/>
          <w:bCs w:val="0"/>
          <w:color w:val="auto"/>
          <w:sz w:val="20"/>
          <w:szCs w:val="20"/>
        </w:rPr>
      </w:pPr>
      <w:r w:rsidRPr="000B6FDB">
        <w:rPr>
          <w:rStyle w:val="a6"/>
          <w:rFonts w:ascii="Times New Roman" w:hAnsi="Times New Roman" w:cs="Times New Roman"/>
          <w:bCs w:val="0"/>
          <w:color w:val="auto"/>
          <w:sz w:val="20"/>
          <w:szCs w:val="20"/>
        </w:rPr>
        <w:t xml:space="preserve">ПОРЯДОК УВЕДОМЛЕНИЯ </w:t>
      </w:r>
      <w:r w:rsidR="00194D0F" w:rsidRPr="000B6FDB">
        <w:rPr>
          <w:rStyle w:val="a6"/>
          <w:rFonts w:ascii="Times New Roman" w:hAnsi="Times New Roman" w:cs="Times New Roman"/>
          <w:bCs w:val="0"/>
          <w:color w:val="auto"/>
          <w:sz w:val="20"/>
          <w:szCs w:val="20"/>
        </w:rPr>
        <w:t>УК</w:t>
      </w:r>
      <w:r w:rsidR="00CF4459" w:rsidRPr="000B6FDB">
        <w:rPr>
          <w:rStyle w:val="a6"/>
          <w:rFonts w:ascii="Times New Roman" w:hAnsi="Times New Roman" w:cs="Times New Roman"/>
          <w:bCs w:val="0"/>
          <w:color w:val="auto"/>
          <w:sz w:val="20"/>
          <w:szCs w:val="20"/>
        </w:rPr>
        <w:t xml:space="preserve"> </w:t>
      </w:r>
      <w:r w:rsidRPr="000B6FDB">
        <w:rPr>
          <w:rStyle w:val="a6"/>
          <w:rFonts w:ascii="Times New Roman" w:hAnsi="Times New Roman" w:cs="Times New Roman"/>
          <w:bCs w:val="0"/>
          <w:color w:val="auto"/>
          <w:sz w:val="20"/>
          <w:szCs w:val="20"/>
        </w:rPr>
        <w:t>СОБСТВЕННИКОВ</w:t>
      </w:r>
      <w:r w:rsidR="00CF4459" w:rsidRPr="000B6FDB">
        <w:rPr>
          <w:rStyle w:val="a6"/>
          <w:rFonts w:ascii="Times New Roman" w:hAnsi="Times New Roman" w:cs="Times New Roman"/>
          <w:bCs w:val="0"/>
          <w:color w:val="auto"/>
          <w:sz w:val="20"/>
          <w:szCs w:val="20"/>
        </w:rPr>
        <w:t xml:space="preserve"> </w:t>
      </w:r>
      <w:r w:rsidRPr="000B6FDB">
        <w:rPr>
          <w:rStyle w:val="a6"/>
          <w:rFonts w:ascii="Times New Roman" w:hAnsi="Times New Roman" w:cs="Times New Roman"/>
          <w:bCs w:val="0"/>
          <w:color w:val="auto"/>
          <w:sz w:val="20"/>
          <w:szCs w:val="20"/>
        </w:rPr>
        <w:t>(ПОТРЕБИТЕЛЕЙ)</w:t>
      </w:r>
    </w:p>
    <w:p w:rsidR="000A65A7" w:rsidRPr="00C80E29" w:rsidRDefault="008609C3" w:rsidP="00B72F3D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 xml:space="preserve">Если иное не предусмотрено </w:t>
      </w:r>
      <w:r w:rsidR="004857D5" w:rsidRPr="00C80E29">
        <w:rPr>
          <w:rFonts w:ascii="Times New Roman" w:hAnsi="Times New Roman" w:cs="Times New Roman"/>
          <w:sz w:val="20"/>
          <w:szCs w:val="20"/>
        </w:rPr>
        <w:t>действующим з</w:t>
      </w:r>
      <w:r w:rsidRPr="00C80E29">
        <w:rPr>
          <w:rFonts w:ascii="Times New Roman" w:hAnsi="Times New Roman" w:cs="Times New Roman"/>
          <w:sz w:val="20"/>
          <w:szCs w:val="20"/>
        </w:rPr>
        <w:t>аконодательством</w:t>
      </w:r>
      <w:r w:rsidR="000D48E3" w:rsidRPr="00C80E29">
        <w:rPr>
          <w:rFonts w:ascii="Times New Roman" w:hAnsi="Times New Roman" w:cs="Times New Roman"/>
          <w:sz w:val="20"/>
          <w:szCs w:val="20"/>
        </w:rPr>
        <w:t xml:space="preserve"> РФ</w:t>
      </w:r>
      <w:r w:rsidR="00632496" w:rsidRPr="00C80E29">
        <w:rPr>
          <w:rFonts w:ascii="Times New Roman" w:hAnsi="Times New Roman" w:cs="Times New Roman"/>
          <w:sz w:val="20"/>
          <w:szCs w:val="20"/>
        </w:rPr>
        <w:t xml:space="preserve">, </w:t>
      </w:r>
      <w:r w:rsidR="009A2E65" w:rsidRPr="00C80E29">
        <w:rPr>
          <w:rFonts w:ascii="Times New Roman" w:hAnsi="Times New Roman" w:cs="Times New Roman"/>
          <w:sz w:val="20"/>
          <w:szCs w:val="20"/>
        </w:rPr>
        <w:t xml:space="preserve">Договором, </w:t>
      </w:r>
      <w:r w:rsidR="00A25D60" w:rsidRPr="00C80E29">
        <w:rPr>
          <w:rFonts w:ascii="Times New Roman" w:hAnsi="Times New Roman" w:cs="Times New Roman"/>
          <w:sz w:val="20"/>
          <w:szCs w:val="20"/>
        </w:rPr>
        <w:t>вся корреспонде</w:t>
      </w:r>
      <w:r w:rsidR="00A25D60" w:rsidRPr="00C80E29">
        <w:rPr>
          <w:rFonts w:ascii="Times New Roman" w:hAnsi="Times New Roman" w:cs="Times New Roman"/>
          <w:sz w:val="20"/>
          <w:szCs w:val="20"/>
        </w:rPr>
        <w:t>н</w:t>
      </w:r>
      <w:r w:rsidR="00A25D60" w:rsidRPr="00C80E29">
        <w:rPr>
          <w:rFonts w:ascii="Times New Roman" w:hAnsi="Times New Roman" w:cs="Times New Roman"/>
          <w:sz w:val="20"/>
          <w:szCs w:val="20"/>
        </w:rPr>
        <w:t>ция</w:t>
      </w:r>
      <w:r w:rsidR="00523451" w:rsidRPr="00C80E29">
        <w:rPr>
          <w:rFonts w:ascii="Times New Roman" w:hAnsi="Times New Roman" w:cs="Times New Roman"/>
          <w:sz w:val="20"/>
          <w:szCs w:val="20"/>
        </w:rPr>
        <w:t xml:space="preserve">, </w:t>
      </w:r>
      <w:r w:rsidR="004857D5" w:rsidRPr="00C80E29">
        <w:rPr>
          <w:rFonts w:ascii="Times New Roman" w:hAnsi="Times New Roman" w:cs="Times New Roman"/>
          <w:sz w:val="20"/>
          <w:szCs w:val="20"/>
        </w:rPr>
        <w:t xml:space="preserve">прямо или косвенно </w:t>
      </w:r>
      <w:r w:rsidR="00FF2BB7">
        <w:rPr>
          <w:rFonts w:ascii="Times New Roman" w:hAnsi="Times New Roman" w:cs="Times New Roman"/>
          <w:sz w:val="20"/>
          <w:szCs w:val="20"/>
        </w:rPr>
        <w:t>касающаяся исполнения и (</w:t>
      </w:r>
      <w:r w:rsidR="004857D5" w:rsidRPr="00C80E29">
        <w:rPr>
          <w:rFonts w:ascii="Times New Roman" w:hAnsi="Times New Roman" w:cs="Times New Roman"/>
          <w:sz w:val="20"/>
          <w:szCs w:val="20"/>
        </w:rPr>
        <w:t>или</w:t>
      </w:r>
      <w:r w:rsidR="00FF2BB7">
        <w:rPr>
          <w:rFonts w:ascii="Times New Roman" w:hAnsi="Times New Roman" w:cs="Times New Roman"/>
          <w:sz w:val="20"/>
          <w:szCs w:val="20"/>
        </w:rPr>
        <w:t>)</w:t>
      </w:r>
      <w:r w:rsidR="004857D5" w:rsidRPr="00C80E29">
        <w:rPr>
          <w:rFonts w:ascii="Times New Roman" w:hAnsi="Times New Roman" w:cs="Times New Roman"/>
          <w:sz w:val="20"/>
          <w:szCs w:val="20"/>
        </w:rPr>
        <w:t xml:space="preserve"> неисполнения Договора, в том числе в связи с ним</w:t>
      </w:r>
      <w:r w:rsidR="00523451" w:rsidRPr="00C80E29">
        <w:rPr>
          <w:rFonts w:ascii="Times New Roman" w:hAnsi="Times New Roman" w:cs="Times New Roman"/>
          <w:sz w:val="20"/>
          <w:szCs w:val="20"/>
        </w:rPr>
        <w:t>,</w:t>
      </w:r>
      <w:r w:rsidR="00CC696D"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="00523451" w:rsidRPr="00C80E29">
        <w:rPr>
          <w:rFonts w:ascii="Times New Roman" w:hAnsi="Times New Roman" w:cs="Times New Roman"/>
          <w:sz w:val="20"/>
          <w:szCs w:val="20"/>
        </w:rPr>
        <w:t>направляются</w:t>
      </w:r>
      <w:r w:rsidR="00A25D60"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="00523451" w:rsidRPr="00C80E29">
        <w:rPr>
          <w:rFonts w:ascii="Times New Roman" w:hAnsi="Times New Roman" w:cs="Times New Roman"/>
          <w:sz w:val="20"/>
          <w:szCs w:val="20"/>
        </w:rPr>
        <w:t xml:space="preserve">Собственнику (Потребителю) </w:t>
      </w:r>
      <w:r w:rsidR="000D48E3" w:rsidRPr="00C80E29">
        <w:rPr>
          <w:rFonts w:ascii="Times New Roman" w:hAnsi="Times New Roman" w:cs="Times New Roman"/>
          <w:sz w:val="20"/>
          <w:szCs w:val="20"/>
        </w:rPr>
        <w:t xml:space="preserve">по усмотрению </w:t>
      </w:r>
      <w:r w:rsidR="00194D0F" w:rsidRPr="00C80E29">
        <w:rPr>
          <w:rFonts w:ascii="Times New Roman" w:hAnsi="Times New Roman" w:cs="Times New Roman"/>
          <w:sz w:val="20"/>
          <w:szCs w:val="20"/>
        </w:rPr>
        <w:t>УК</w:t>
      </w:r>
      <w:r w:rsidRPr="00C80E29">
        <w:rPr>
          <w:rFonts w:ascii="Times New Roman" w:hAnsi="Times New Roman" w:cs="Times New Roman"/>
          <w:sz w:val="20"/>
          <w:szCs w:val="20"/>
        </w:rPr>
        <w:t xml:space="preserve"> одним </w:t>
      </w:r>
      <w:r w:rsidR="00523451" w:rsidRPr="00C80E29">
        <w:rPr>
          <w:rFonts w:ascii="Times New Roman" w:hAnsi="Times New Roman" w:cs="Times New Roman"/>
          <w:sz w:val="20"/>
          <w:szCs w:val="20"/>
        </w:rPr>
        <w:t>из</w:t>
      </w:r>
      <w:r w:rsidRPr="00C80E29">
        <w:rPr>
          <w:rFonts w:ascii="Times New Roman" w:hAnsi="Times New Roman" w:cs="Times New Roman"/>
          <w:sz w:val="20"/>
          <w:szCs w:val="20"/>
        </w:rPr>
        <w:t xml:space="preserve"> нижеуказанны</w:t>
      </w:r>
      <w:r w:rsidR="00523451" w:rsidRPr="00C80E29">
        <w:rPr>
          <w:rFonts w:ascii="Times New Roman" w:hAnsi="Times New Roman" w:cs="Times New Roman"/>
          <w:sz w:val="20"/>
          <w:szCs w:val="20"/>
        </w:rPr>
        <w:t>х</w:t>
      </w:r>
      <w:r w:rsidRPr="00C80E29">
        <w:rPr>
          <w:rFonts w:ascii="Times New Roman" w:hAnsi="Times New Roman" w:cs="Times New Roman"/>
          <w:sz w:val="20"/>
          <w:szCs w:val="20"/>
        </w:rPr>
        <w:t xml:space="preserve"> способ</w:t>
      </w:r>
      <w:r w:rsidR="00523451" w:rsidRPr="00C80E29">
        <w:rPr>
          <w:rFonts w:ascii="Times New Roman" w:hAnsi="Times New Roman" w:cs="Times New Roman"/>
          <w:sz w:val="20"/>
          <w:szCs w:val="20"/>
        </w:rPr>
        <w:t>ов</w:t>
      </w:r>
      <w:r w:rsidRPr="00C80E2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83E39" w:rsidRDefault="008E330C" w:rsidP="0081513E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О</w:t>
      </w:r>
      <w:r w:rsidR="00523451" w:rsidRPr="00C80E29">
        <w:rPr>
          <w:rFonts w:ascii="Times New Roman" w:hAnsi="Times New Roman" w:cs="Times New Roman"/>
          <w:sz w:val="20"/>
          <w:szCs w:val="20"/>
        </w:rPr>
        <w:t xml:space="preserve">тправление </w:t>
      </w:r>
      <w:r w:rsidR="004F6649" w:rsidRPr="00C80E29">
        <w:rPr>
          <w:rFonts w:ascii="Times New Roman" w:hAnsi="Times New Roman" w:cs="Times New Roman"/>
          <w:sz w:val="20"/>
          <w:szCs w:val="20"/>
        </w:rPr>
        <w:t xml:space="preserve">заказного письма с уведомлением либо </w:t>
      </w:r>
      <w:r w:rsidR="000A65A7" w:rsidRPr="00C80E29">
        <w:rPr>
          <w:rFonts w:ascii="Times New Roman" w:hAnsi="Times New Roman" w:cs="Times New Roman"/>
          <w:sz w:val="20"/>
          <w:szCs w:val="20"/>
        </w:rPr>
        <w:t>ценного письма с описью вложения и ув</w:t>
      </w:r>
      <w:r w:rsidR="000A65A7" w:rsidRPr="00C80E29">
        <w:rPr>
          <w:rFonts w:ascii="Times New Roman" w:hAnsi="Times New Roman" w:cs="Times New Roman"/>
          <w:sz w:val="20"/>
          <w:szCs w:val="20"/>
        </w:rPr>
        <w:t>е</w:t>
      </w:r>
      <w:r w:rsidR="000A65A7" w:rsidRPr="00C80E29">
        <w:rPr>
          <w:rFonts w:ascii="Times New Roman" w:hAnsi="Times New Roman" w:cs="Times New Roman"/>
          <w:sz w:val="20"/>
          <w:szCs w:val="20"/>
        </w:rPr>
        <w:t>домлением;</w:t>
      </w:r>
    </w:p>
    <w:p w:rsidR="000A65A7" w:rsidRPr="00583E39" w:rsidRDefault="008E330C" w:rsidP="0081513E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83E39">
        <w:rPr>
          <w:rFonts w:ascii="Times New Roman" w:hAnsi="Times New Roman" w:cs="Times New Roman"/>
          <w:sz w:val="20"/>
          <w:szCs w:val="20"/>
        </w:rPr>
        <w:t>В</w:t>
      </w:r>
      <w:r w:rsidR="0009079E" w:rsidRPr="00583E39">
        <w:rPr>
          <w:rFonts w:ascii="Times New Roman" w:hAnsi="Times New Roman" w:cs="Times New Roman"/>
          <w:sz w:val="20"/>
          <w:szCs w:val="20"/>
        </w:rPr>
        <w:t>ручен</w:t>
      </w:r>
      <w:r w:rsidR="00523451" w:rsidRPr="00583E39">
        <w:rPr>
          <w:rFonts w:ascii="Times New Roman" w:hAnsi="Times New Roman" w:cs="Times New Roman"/>
          <w:sz w:val="20"/>
          <w:szCs w:val="20"/>
        </w:rPr>
        <w:t>ие</w:t>
      </w:r>
      <w:r w:rsidR="0009079E" w:rsidRPr="00583E39">
        <w:rPr>
          <w:rFonts w:ascii="Times New Roman" w:hAnsi="Times New Roman" w:cs="Times New Roman"/>
          <w:sz w:val="20"/>
          <w:szCs w:val="20"/>
        </w:rPr>
        <w:t xml:space="preserve"> под расписку;</w:t>
      </w:r>
    </w:p>
    <w:p w:rsidR="000A65A7" w:rsidRPr="00C80E29" w:rsidRDefault="008E330C" w:rsidP="008E330C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Р</w:t>
      </w:r>
      <w:r w:rsidR="0009079E" w:rsidRPr="00C80E29">
        <w:rPr>
          <w:rFonts w:ascii="Times New Roman" w:hAnsi="Times New Roman" w:cs="Times New Roman"/>
          <w:sz w:val="20"/>
          <w:szCs w:val="20"/>
        </w:rPr>
        <w:t>азмещен</w:t>
      </w:r>
      <w:r w:rsidR="00523451" w:rsidRPr="00C80E29">
        <w:rPr>
          <w:rFonts w:ascii="Times New Roman" w:hAnsi="Times New Roman" w:cs="Times New Roman"/>
          <w:sz w:val="20"/>
          <w:szCs w:val="20"/>
        </w:rPr>
        <w:t>ие</w:t>
      </w:r>
      <w:r w:rsidR="0009079E" w:rsidRPr="00C80E29">
        <w:rPr>
          <w:rFonts w:ascii="Times New Roman" w:hAnsi="Times New Roman" w:cs="Times New Roman"/>
          <w:sz w:val="20"/>
          <w:szCs w:val="20"/>
        </w:rPr>
        <w:t xml:space="preserve"> на информационном стенде в подъездах МКД на 1-ом этаже;</w:t>
      </w:r>
    </w:p>
    <w:p w:rsidR="00E50155" w:rsidRPr="00C80E29" w:rsidRDefault="00B72F3D" w:rsidP="00E50155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 xml:space="preserve">Размещение </w:t>
      </w:r>
      <w:r w:rsidR="00FF2BB7">
        <w:rPr>
          <w:rFonts w:ascii="Times New Roman" w:hAnsi="Times New Roman" w:cs="Times New Roman"/>
          <w:sz w:val="20"/>
          <w:szCs w:val="20"/>
        </w:rPr>
        <w:t>на сайте УК и (</w:t>
      </w:r>
      <w:r w:rsidR="00E50155" w:rsidRPr="00C80E29">
        <w:rPr>
          <w:rFonts w:ascii="Times New Roman" w:hAnsi="Times New Roman" w:cs="Times New Roman"/>
          <w:sz w:val="20"/>
          <w:szCs w:val="20"/>
        </w:rPr>
        <w:t>или</w:t>
      </w:r>
      <w:r w:rsidR="00FF2BB7">
        <w:rPr>
          <w:rFonts w:ascii="Times New Roman" w:hAnsi="Times New Roman" w:cs="Times New Roman"/>
          <w:sz w:val="20"/>
          <w:szCs w:val="20"/>
        </w:rPr>
        <w:t>)</w:t>
      </w:r>
      <w:r w:rsidR="00E50155"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Pr="00C80E29">
        <w:rPr>
          <w:rFonts w:ascii="Times New Roman" w:hAnsi="Times New Roman" w:cs="Times New Roman"/>
          <w:sz w:val="20"/>
          <w:szCs w:val="20"/>
        </w:rPr>
        <w:t>в</w:t>
      </w:r>
      <w:r w:rsidR="008609C3" w:rsidRPr="00C80E29">
        <w:rPr>
          <w:rFonts w:ascii="Times New Roman" w:hAnsi="Times New Roman" w:cs="Times New Roman"/>
          <w:sz w:val="20"/>
          <w:szCs w:val="20"/>
        </w:rPr>
        <w:t xml:space="preserve"> системе ГИС ЖКХ</w:t>
      </w:r>
      <w:r w:rsidR="003D5EE9" w:rsidRPr="00C80E29">
        <w:rPr>
          <w:rFonts w:ascii="Times New Roman" w:hAnsi="Times New Roman" w:cs="Times New Roman"/>
          <w:sz w:val="20"/>
          <w:szCs w:val="20"/>
        </w:rPr>
        <w:t xml:space="preserve"> в сети "Интернет"</w:t>
      </w:r>
      <w:r w:rsidR="008609C3" w:rsidRPr="00C80E29">
        <w:rPr>
          <w:rFonts w:ascii="Times New Roman" w:hAnsi="Times New Roman" w:cs="Times New Roman"/>
          <w:sz w:val="20"/>
          <w:szCs w:val="20"/>
        </w:rPr>
        <w:t>;</w:t>
      </w:r>
    </w:p>
    <w:p w:rsidR="000A65A7" w:rsidRPr="00C80E29" w:rsidRDefault="008E330C" w:rsidP="008E330C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О</w:t>
      </w:r>
      <w:r w:rsidR="00523451" w:rsidRPr="00C80E29">
        <w:rPr>
          <w:rFonts w:ascii="Times New Roman" w:hAnsi="Times New Roman" w:cs="Times New Roman"/>
          <w:sz w:val="20"/>
          <w:szCs w:val="20"/>
        </w:rPr>
        <w:t>тправление</w:t>
      </w:r>
      <w:r w:rsidR="0009079E"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="009A2E65" w:rsidRPr="00C80E29">
        <w:rPr>
          <w:rFonts w:ascii="Times New Roman" w:hAnsi="Times New Roman" w:cs="Times New Roman"/>
          <w:sz w:val="20"/>
          <w:szCs w:val="20"/>
        </w:rPr>
        <w:t xml:space="preserve">корреспонденции </w:t>
      </w:r>
      <w:r w:rsidR="00523451" w:rsidRPr="00C80E29">
        <w:rPr>
          <w:rFonts w:ascii="Times New Roman" w:hAnsi="Times New Roman" w:cs="Times New Roman"/>
          <w:sz w:val="20"/>
          <w:szCs w:val="20"/>
        </w:rPr>
        <w:t xml:space="preserve">на адрес </w:t>
      </w:r>
      <w:r w:rsidR="0009079E" w:rsidRPr="00C80E29">
        <w:rPr>
          <w:rFonts w:ascii="Times New Roman" w:hAnsi="Times New Roman" w:cs="Times New Roman"/>
          <w:sz w:val="20"/>
          <w:szCs w:val="20"/>
        </w:rPr>
        <w:t>электронной почты;</w:t>
      </w:r>
    </w:p>
    <w:p w:rsidR="0009079E" w:rsidRPr="00C80E29" w:rsidRDefault="008E330C" w:rsidP="008E330C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И</w:t>
      </w:r>
      <w:r w:rsidR="0009079E" w:rsidRPr="00C80E29">
        <w:rPr>
          <w:rFonts w:ascii="Times New Roman" w:hAnsi="Times New Roman" w:cs="Times New Roman"/>
          <w:sz w:val="20"/>
          <w:szCs w:val="20"/>
        </w:rPr>
        <w:t>ны</w:t>
      </w:r>
      <w:r w:rsidRPr="00C80E29">
        <w:rPr>
          <w:rFonts w:ascii="Times New Roman" w:hAnsi="Times New Roman" w:cs="Times New Roman"/>
          <w:sz w:val="20"/>
          <w:szCs w:val="20"/>
        </w:rPr>
        <w:t>е</w:t>
      </w:r>
      <w:r w:rsidR="0009079E"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="00523451" w:rsidRPr="00C80E29">
        <w:rPr>
          <w:rFonts w:ascii="Times New Roman" w:hAnsi="Times New Roman" w:cs="Times New Roman"/>
          <w:sz w:val="20"/>
          <w:szCs w:val="20"/>
        </w:rPr>
        <w:t>способ</w:t>
      </w:r>
      <w:r w:rsidRPr="00C80E29">
        <w:rPr>
          <w:rFonts w:ascii="Times New Roman" w:hAnsi="Times New Roman" w:cs="Times New Roman"/>
          <w:sz w:val="20"/>
          <w:szCs w:val="20"/>
        </w:rPr>
        <w:t>ы</w:t>
      </w:r>
      <w:r w:rsidR="00523451" w:rsidRPr="00C80E29">
        <w:rPr>
          <w:rFonts w:ascii="Times New Roman" w:hAnsi="Times New Roman" w:cs="Times New Roman"/>
          <w:sz w:val="20"/>
          <w:szCs w:val="20"/>
        </w:rPr>
        <w:t>,</w:t>
      </w:r>
      <w:r w:rsidR="0009079E" w:rsidRPr="00C80E29">
        <w:rPr>
          <w:rFonts w:ascii="Times New Roman" w:hAnsi="Times New Roman" w:cs="Times New Roman"/>
          <w:sz w:val="20"/>
          <w:szCs w:val="20"/>
        </w:rPr>
        <w:t xml:space="preserve"> предусмотренны</w:t>
      </w:r>
      <w:r w:rsidRPr="00C80E29">
        <w:rPr>
          <w:rFonts w:ascii="Times New Roman" w:hAnsi="Times New Roman" w:cs="Times New Roman"/>
          <w:sz w:val="20"/>
          <w:szCs w:val="20"/>
        </w:rPr>
        <w:t xml:space="preserve">е </w:t>
      </w:r>
      <w:r w:rsidR="0009079E" w:rsidRPr="00C80E29">
        <w:rPr>
          <w:rFonts w:ascii="Times New Roman" w:hAnsi="Times New Roman" w:cs="Times New Roman"/>
          <w:sz w:val="20"/>
          <w:szCs w:val="20"/>
        </w:rPr>
        <w:t>действующим законодательством РФ.</w:t>
      </w:r>
    </w:p>
    <w:p w:rsidR="00814F44" w:rsidRPr="00C80E29" w:rsidRDefault="00B72F3D" w:rsidP="00416F10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 xml:space="preserve">Если иное не указано Собственником </w:t>
      </w:r>
      <w:r w:rsidR="00416F10" w:rsidRPr="00416F10">
        <w:rPr>
          <w:rFonts w:ascii="Times New Roman" w:hAnsi="Times New Roman" w:cs="Times New Roman"/>
          <w:sz w:val="20"/>
          <w:szCs w:val="20"/>
        </w:rPr>
        <w:t>в Приложении № 5 к Договору</w:t>
      </w:r>
      <w:r w:rsidRPr="00C80E29">
        <w:rPr>
          <w:rFonts w:ascii="Times New Roman" w:hAnsi="Times New Roman" w:cs="Times New Roman"/>
          <w:sz w:val="20"/>
          <w:szCs w:val="20"/>
        </w:rPr>
        <w:t>, п</w:t>
      </w:r>
      <w:r w:rsidR="00BA7070" w:rsidRPr="00C80E29">
        <w:rPr>
          <w:rFonts w:ascii="Times New Roman" w:hAnsi="Times New Roman" w:cs="Times New Roman"/>
          <w:sz w:val="20"/>
          <w:szCs w:val="20"/>
        </w:rPr>
        <w:t>очтовым адресом Со</w:t>
      </w:r>
      <w:r w:rsidR="00BA7070" w:rsidRPr="00C80E29">
        <w:rPr>
          <w:rFonts w:ascii="Times New Roman" w:hAnsi="Times New Roman" w:cs="Times New Roman"/>
          <w:sz w:val="20"/>
          <w:szCs w:val="20"/>
        </w:rPr>
        <w:t>б</w:t>
      </w:r>
      <w:r w:rsidR="00BA7070" w:rsidRPr="00C80E29">
        <w:rPr>
          <w:rFonts w:ascii="Times New Roman" w:hAnsi="Times New Roman" w:cs="Times New Roman"/>
          <w:sz w:val="20"/>
          <w:szCs w:val="20"/>
        </w:rPr>
        <w:t>ственника жилого Помещения</w:t>
      </w:r>
      <w:r w:rsidRPr="00C80E29">
        <w:rPr>
          <w:rFonts w:ascii="Times New Roman" w:hAnsi="Times New Roman" w:cs="Times New Roman"/>
          <w:sz w:val="20"/>
          <w:szCs w:val="20"/>
        </w:rPr>
        <w:t xml:space="preserve">, </w:t>
      </w:r>
      <w:r w:rsidR="00BA7070" w:rsidRPr="00C80E29">
        <w:rPr>
          <w:rFonts w:ascii="Times New Roman" w:hAnsi="Times New Roman" w:cs="Times New Roman"/>
          <w:sz w:val="20"/>
          <w:szCs w:val="20"/>
        </w:rPr>
        <w:t>является адрес жилого Помещения в МКД.</w:t>
      </w:r>
    </w:p>
    <w:p w:rsidR="00A25D60" w:rsidRDefault="008E330C" w:rsidP="00814F44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lastRenderedPageBreak/>
        <w:t xml:space="preserve">Если </w:t>
      </w:r>
      <w:r w:rsidR="000F730E" w:rsidRPr="00C80E29">
        <w:rPr>
          <w:rFonts w:ascii="Times New Roman" w:hAnsi="Times New Roman" w:cs="Times New Roman"/>
          <w:sz w:val="20"/>
          <w:szCs w:val="20"/>
        </w:rPr>
        <w:t>иное</w:t>
      </w:r>
      <w:r w:rsidR="00422519"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Pr="00C80E29">
        <w:rPr>
          <w:rFonts w:ascii="Times New Roman" w:hAnsi="Times New Roman" w:cs="Times New Roman"/>
          <w:sz w:val="20"/>
          <w:szCs w:val="20"/>
        </w:rPr>
        <w:t>не преду</w:t>
      </w:r>
      <w:r w:rsidR="00422519" w:rsidRPr="00C80E29">
        <w:rPr>
          <w:rFonts w:ascii="Times New Roman" w:hAnsi="Times New Roman" w:cs="Times New Roman"/>
          <w:sz w:val="20"/>
          <w:szCs w:val="20"/>
        </w:rPr>
        <w:t>смотрен</w:t>
      </w:r>
      <w:r w:rsidR="000F730E" w:rsidRPr="00C80E29">
        <w:rPr>
          <w:rFonts w:ascii="Times New Roman" w:hAnsi="Times New Roman" w:cs="Times New Roman"/>
          <w:sz w:val="20"/>
          <w:szCs w:val="20"/>
        </w:rPr>
        <w:t>о</w:t>
      </w:r>
      <w:r w:rsidRPr="00C80E29">
        <w:rPr>
          <w:rFonts w:ascii="Times New Roman" w:hAnsi="Times New Roman" w:cs="Times New Roman"/>
          <w:sz w:val="20"/>
          <w:szCs w:val="20"/>
        </w:rPr>
        <w:t xml:space="preserve"> действующим законодательством РФ, </w:t>
      </w:r>
      <w:r w:rsidR="000A65A7" w:rsidRPr="00C80E29">
        <w:rPr>
          <w:rFonts w:ascii="Times New Roman" w:hAnsi="Times New Roman" w:cs="Times New Roman"/>
          <w:sz w:val="20"/>
          <w:szCs w:val="20"/>
        </w:rPr>
        <w:t>Сторона, у которой измен</w:t>
      </w:r>
      <w:r w:rsidR="000A65A7" w:rsidRPr="00C80E29">
        <w:rPr>
          <w:rFonts w:ascii="Times New Roman" w:hAnsi="Times New Roman" w:cs="Times New Roman"/>
          <w:sz w:val="20"/>
          <w:szCs w:val="20"/>
        </w:rPr>
        <w:t>и</w:t>
      </w:r>
      <w:r w:rsidR="000A65A7" w:rsidRPr="00C80E29">
        <w:rPr>
          <w:rFonts w:ascii="Times New Roman" w:hAnsi="Times New Roman" w:cs="Times New Roman"/>
          <w:sz w:val="20"/>
          <w:szCs w:val="20"/>
        </w:rPr>
        <w:t xml:space="preserve">лись </w:t>
      </w:r>
      <w:r w:rsidR="00583E39" w:rsidRPr="00C80E29">
        <w:rPr>
          <w:rFonts w:ascii="Times New Roman" w:hAnsi="Times New Roman" w:cs="Times New Roman"/>
          <w:sz w:val="20"/>
          <w:szCs w:val="20"/>
        </w:rPr>
        <w:t>реквизиты,</w:t>
      </w:r>
      <w:r w:rsidR="00814F44" w:rsidRPr="00C80E29">
        <w:rPr>
          <w:rFonts w:ascii="Times New Roman" w:hAnsi="Times New Roman" w:cs="Times New Roman"/>
          <w:sz w:val="20"/>
          <w:szCs w:val="20"/>
        </w:rPr>
        <w:t xml:space="preserve"> указан</w:t>
      </w:r>
      <w:r w:rsidR="00583E39">
        <w:rPr>
          <w:rFonts w:ascii="Times New Roman" w:hAnsi="Times New Roman" w:cs="Times New Roman"/>
          <w:sz w:val="20"/>
          <w:szCs w:val="20"/>
        </w:rPr>
        <w:t>ные в Приложении № 5 к Договору</w:t>
      </w:r>
      <w:r w:rsidR="000A65A7" w:rsidRPr="00C80E29">
        <w:rPr>
          <w:rFonts w:ascii="Times New Roman" w:hAnsi="Times New Roman" w:cs="Times New Roman"/>
          <w:sz w:val="20"/>
          <w:szCs w:val="20"/>
        </w:rPr>
        <w:t xml:space="preserve">, обязана в разумный срок, но не позднее 5 (пяти) </w:t>
      </w:r>
      <w:r w:rsidR="004F6649" w:rsidRPr="00C80E29">
        <w:rPr>
          <w:rFonts w:ascii="Times New Roman" w:hAnsi="Times New Roman" w:cs="Times New Roman"/>
          <w:sz w:val="20"/>
          <w:szCs w:val="20"/>
        </w:rPr>
        <w:t>календарных</w:t>
      </w:r>
      <w:r w:rsidR="000A65A7" w:rsidRPr="00C80E29">
        <w:rPr>
          <w:rFonts w:ascii="Times New Roman" w:hAnsi="Times New Roman" w:cs="Times New Roman"/>
          <w:sz w:val="20"/>
          <w:szCs w:val="20"/>
        </w:rPr>
        <w:t xml:space="preserve"> дней с момента изменений уведомить об этом другую</w:t>
      </w:r>
      <w:r w:rsidR="00935A91" w:rsidRPr="00C80E29">
        <w:rPr>
          <w:rFonts w:ascii="Times New Roman" w:hAnsi="Times New Roman" w:cs="Times New Roman"/>
          <w:sz w:val="20"/>
          <w:szCs w:val="20"/>
        </w:rPr>
        <w:t xml:space="preserve"> Сторону указав новые </w:t>
      </w:r>
      <w:r w:rsidR="00583E39">
        <w:rPr>
          <w:rFonts w:ascii="Times New Roman" w:hAnsi="Times New Roman" w:cs="Times New Roman"/>
          <w:sz w:val="20"/>
          <w:szCs w:val="20"/>
        </w:rPr>
        <w:t>р</w:t>
      </w:r>
      <w:r w:rsidR="00935A91" w:rsidRPr="00C80E29">
        <w:rPr>
          <w:rFonts w:ascii="Times New Roman" w:hAnsi="Times New Roman" w:cs="Times New Roman"/>
          <w:sz w:val="20"/>
          <w:szCs w:val="20"/>
        </w:rPr>
        <w:t>еквизиты</w:t>
      </w:r>
      <w:r w:rsidR="000A65A7" w:rsidRPr="00C80E29">
        <w:rPr>
          <w:rFonts w:ascii="Times New Roman" w:hAnsi="Times New Roman" w:cs="Times New Roman"/>
          <w:sz w:val="20"/>
          <w:szCs w:val="20"/>
        </w:rPr>
        <w:t>.</w:t>
      </w:r>
    </w:p>
    <w:p w:rsidR="00CF4459" w:rsidRPr="000B6FDB" w:rsidRDefault="003033F3" w:rsidP="00C916E0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6FDB">
        <w:rPr>
          <w:rFonts w:ascii="Times New Roman" w:hAnsi="Times New Roman" w:cs="Times New Roman"/>
          <w:b/>
          <w:sz w:val="20"/>
          <w:szCs w:val="20"/>
        </w:rPr>
        <w:t>СРОК ДЕЙСТВИЯ ДОГОВОРА</w:t>
      </w:r>
    </w:p>
    <w:p w:rsidR="00A00C82" w:rsidRPr="00C80E29" w:rsidRDefault="008C2E2E" w:rsidP="00242B47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Д</w:t>
      </w:r>
      <w:r w:rsidR="008609C3" w:rsidRPr="00C80E29">
        <w:rPr>
          <w:rFonts w:ascii="Times New Roman" w:hAnsi="Times New Roman" w:cs="Times New Roman"/>
          <w:sz w:val="20"/>
          <w:szCs w:val="20"/>
        </w:rPr>
        <w:t>оговор вступает в силу с момента его подписания</w:t>
      </w:r>
      <w:r w:rsidRPr="00C80E29">
        <w:rPr>
          <w:rFonts w:ascii="Times New Roman" w:hAnsi="Times New Roman" w:cs="Times New Roman"/>
          <w:sz w:val="20"/>
          <w:szCs w:val="20"/>
        </w:rPr>
        <w:t xml:space="preserve"> Сторонами</w:t>
      </w:r>
      <w:r w:rsidR="00A84E95" w:rsidRPr="00C80E29">
        <w:rPr>
          <w:rFonts w:ascii="Times New Roman" w:hAnsi="Times New Roman" w:cs="Times New Roman"/>
          <w:sz w:val="20"/>
          <w:szCs w:val="20"/>
        </w:rPr>
        <w:t xml:space="preserve"> и действует в течение </w:t>
      </w:r>
      <w:r w:rsidR="008609C3" w:rsidRPr="00C80E29">
        <w:rPr>
          <w:rFonts w:ascii="Times New Roman" w:hAnsi="Times New Roman" w:cs="Times New Roman"/>
          <w:sz w:val="20"/>
          <w:szCs w:val="20"/>
        </w:rPr>
        <w:t>5 (пят</w:t>
      </w:r>
      <w:r w:rsidR="00A84E95" w:rsidRPr="00C80E29">
        <w:rPr>
          <w:rFonts w:ascii="Times New Roman" w:hAnsi="Times New Roman" w:cs="Times New Roman"/>
          <w:sz w:val="20"/>
          <w:szCs w:val="20"/>
        </w:rPr>
        <w:t>и</w:t>
      </w:r>
      <w:r w:rsidR="008609C3" w:rsidRPr="00C80E29">
        <w:rPr>
          <w:rFonts w:ascii="Times New Roman" w:hAnsi="Times New Roman" w:cs="Times New Roman"/>
          <w:sz w:val="20"/>
          <w:szCs w:val="20"/>
        </w:rPr>
        <w:t>) лет.</w:t>
      </w:r>
      <w:r w:rsidR="00520E18" w:rsidRPr="00C80E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33F3" w:rsidRPr="00C80E29" w:rsidRDefault="00380AAB" w:rsidP="00242B47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При отсутствии заявления одной из Сторон о прекращении Договора по окончании срока его де</w:t>
      </w:r>
      <w:r w:rsidRPr="00C80E29">
        <w:rPr>
          <w:rFonts w:ascii="Times New Roman" w:hAnsi="Times New Roman" w:cs="Times New Roman"/>
          <w:sz w:val="20"/>
          <w:szCs w:val="20"/>
        </w:rPr>
        <w:t>й</w:t>
      </w:r>
      <w:r w:rsidRPr="00C80E29">
        <w:rPr>
          <w:rFonts w:ascii="Times New Roman" w:hAnsi="Times New Roman" w:cs="Times New Roman"/>
          <w:sz w:val="20"/>
          <w:szCs w:val="20"/>
        </w:rPr>
        <w:t>ствия Договор считается продленным на срок и на условиях, какие были предусмотрены Договором.</w:t>
      </w:r>
    </w:p>
    <w:p w:rsidR="00A32AC6" w:rsidRPr="00C80E29" w:rsidRDefault="003033F3" w:rsidP="00242B47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 xml:space="preserve">Изменение и расторжение Договора возможны по соглашению Сторон, если иное </w:t>
      </w:r>
      <w:r w:rsidR="00A32AC6" w:rsidRPr="00C80E29">
        <w:rPr>
          <w:rFonts w:ascii="Times New Roman" w:hAnsi="Times New Roman" w:cs="Times New Roman"/>
          <w:sz w:val="20"/>
          <w:szCs w:val="20"/>
        </w:rPr>
        <w:t xml:space="preserve">прямо </w:t>
      </w:r>
      <w:r w:rsidRPr="00C80E29">
        <w:rPr>
          <w:rFonts w:ascii="Times New Roman" w:hAnsi="Times New Roman" w:cs="Times New Roman"/>
          <w:sz w:val="20"/>
          <w:szCs w:val="20"/>
        </w:rPr>
        <w:t>не пред</w:t>
      </w:r>
      <w:r w:rsidRPr="00C80E29">
        <w:rPr>
          <w:rFonts w:ascii="Times New Roman" w:hAnsi="Times New Roman" w:cs="Times New Roman"/>
          <w:sz w:val="20"/>
          <w:szCs w:val="20"/>
        </w:rPr>
        <w:t>у</w:t>
      </w:r>
      <w:r w:rsidRPr="00C80E29">
        <w:rPr>
          <w:rFonts w:ascii="Times New Roman" w:hAnsi="Times New Roman" w:cs="Times New Roman"/>
          <w:sz w:val="20"/>
          <w:szCs w:val="20"/>
        </w:rPr>
        <w:t>смотрено действующим законодательством РФ.</w:t>
      </w:r>
      <w:r w:rsidR="00455EA2" w:rsidRPr="00C80E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2421" w:rsidRPr="00C80E29" w:rsidRDefault="002C4C17" w:rsidP="00242B47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 xml:space="preserve">В </w:t>
      </w:r>
      <w:r w:rsidR="009141BF" w:rsidRPr="00C80E29">
        <w:rPr>
          <w:rFonts w:ascii="Times New Roman" w:hAnsi="Times New Roman" w:cs="Times New Roman"/>
          <w:sz w:val="20"/>
          <w:szCs w:val="20"/>
        </w:rPr>
        <w:t>тех случаях</w:t>
      </w:r>
      <w:r w:rsidRPr="00C80E29">
        <w:rPr>
          <w:rFonts w:ascii="Times New Roman" w:hAnsi="Times New Roman" w:cs="Times New Roman"/>
          <w:sz w:val="20"/>
          <w:szCs w:val="20"/>
        </w:rPr>
        <w:t>, когда действующим законодательством РФ</w:t>
      </w:r>
      <w:r w:rsidR="003033F3" w:rsidRPr="00C80E29">
        <w:rPr>
          <w:rFonts w:ascii="Times New Roman" w:hAnsi="Times New Roman" w:cs="Times New Roman"/>
          <w:sz w:val="20"/>
          <w:szCs w:val="20"/>
        </w:rPr>
        <w:t xml:space="preserve"> прямо</w:t>
      </w:r>
      <w:r w:rsidRPr="00C80E29">
        <w:rPr>
          <w:rFonts w:ascii="Times New Roman" w:hAnsi="Times New Roman" w:cs="Times New Roman"/>
          <w:sz w:val="20"/>
          <w:szCs w:val="20"/>
        </w:rPr>
        <w:t xml:space="preserve"> предусмотрена возможность о</w:t>
      </w:r>
      <w:r w:rsidRPr="00C80E29">
        <w:rPr>
          <w:rFonts w:ascii="Times New Roman" w:hAnsi="Times New Roman" w:cs="Times New Roman"/>
          <w:sz w:val="20"/>
          <w:szCs w:val="20"/>
        </w:rPr>
        <w:t>д</w:t>
      </w:r>
      <w:r w:rsidRPr="00C80E29">
        <w:rPr>
          <w:rFonts w:ascii="Times New Roman" w:hAnsi="Times New Roman" w:cs="Times New Roman"/>
          <w:sz w:val="20"/>
          <w:szCs w:val="20"/>
        </w:rPr>
        <w:t xml:space="preserve">ностороннего расторжения Договора, </w:t>
      </w:r>
      <w:r w:rsidR="00A32AC6" w:rsidRPr="00C80E29">
        <w:rPr>
          <w:rFonts w:ascii="Times New Roman" w:hAnsi="Times New Roman" w:cs="Times New Roman"/>
          <w:sz w:val="20"/>
          <w:szCs w:val="20"/>
        </w:rPr>
        <w:t xml:space="preserve">право на </w:t>
      </w:r>
      <w:r w:rsidRPr="00C80E29">
        <w:rPr>
          <w:rFonts w:ascii="Times New Roman" w:hAnsi="Times New Roman" w:cs="Times New Roman"/>
          <w:sz w:val="20"/>
          <w:szCs w:val="20"/>
        </w:rPr>
        <w:t>односторонний отказ долж</w:t>
      </w:r>
      <w:r w:rsidR="00A32AC6" w:rsidRPr="00C80E29">
        <w:rPr>
          <w:rFonts w:ascii="Times New Roman" w:hAnsi="Times New Roman" w:cs="Times New Roman"/>
          <w:sz w:val="20"/>
          <w:szCs w:val="20"/>
        </w:rPr>
        <w:t>но</w:t>
      </w:r>
      <w:r w:rsidRPr="00C80E29">
        <w:rPr>
          <w:rFonts w:ascii="Times New Roman" w:hAnsi="Times New Roman" w:cs="Times New Roman"/>
          <w:sz w:val="20"/>
          <w:szCs w:val="20"/>
        </w:rPr>
        <w:t xml:space="preserve"> осуществляться </w:t>
      </w:r>
      <w:r w:rsidR="00814F44" w:rsidRPr="00C80E29">
        <w:rPr>
          <w:rFonts w:ascii="Times New Roman" w:hAnsi="Times New Roman" w:cs="Times New Roman"/>
          <w:sz w:val="20"/>
          <w:szCs w:val="20"/>
        </w:rPr>
        <w:t>с</w:t>
      </w:r>
      <w:r w:rsidR="00C83D78" w:rsidRPr="00C80E29">
        <w:rPr>
          <w:rFonts w:ascii="Times New Roman" w:hAnsi="Times New Roman" w:cs="Times New Roman"/>
          <w:sz w:val="20"/>
          <w:szCs w:val="20"/>
        </w:rPr>
        <w:t>торон</w:t>
      </w:r>
      <w:r w:rsidR="005309E7" w:rsidRPr="00C80E29">
        <w:rPr>
          <w:rFonts w:ascii="Times New Roman" w:hAnsi="Times New Roman" w:cs="Times New Roman"/>
          <w:sz w:val="20"/>
          <w:szCs w:val="20"/>
        </w:rPr>
        <w:t>ой иници</w:t>
      </w:r>
      <w:r w:rsidR="005309E7" w:rsidRPr="00C80E29">
        <w:rPr>
          <w:rFonts w:ascii="Times New Roman" w:hAnsi="Times New Roman" w:cs="Times New Roman"/>
          <w:sz w:val="20"/>
          <w:szCs w:val="20"/>
        </w:rPr>
        <w:t>а</w:t>
      </w:r>
      <w:r w:rsidR="005309E7" w:rsidRPr="00C80E29">
        <w:rPr>
          <w:rFonts w:ascii="Times New Roman" w:hAnsi="Times New Roman" w:cs="Times New Roman"/>
          <w:sz w:val="20"/>
          <w:szCs w:val="20"/>
        </w:rPr>
        <w:t>тором</w:t>
      </w:r>
      <w:r w:rsidR="00C83D78"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Pr="00C80E29">
        <w:rPr>
          <w:rFonts w:ascii="Times New Roman" w:hAnsi="Times New Roman" w:cs="Times New Roman"/>
          <w:sz w:val="20"/>
          <w:szCs w:val="20"/>
        </w:rPr>
        <w:t>без злоупотреблений, разумно, добросовестно и не наруша</w:t>
      </w:r>
      <w:r w:rsidR="005309E7" w:rsidRPr="00C80E29">
        <w:rPr>
          <w:rFonts w:ascii="Times New Roman" w:hAnsi="Times New Roman" w:cs="Times New Roman"/>
          <w:sz w:val="20"/>
          <w:szCs w:val="20"/>
        </w:rPr>
        <w:t>я</w:t>
      </w:r>
      <w:r w:rsidRPr="00C80E29">
        <w:rPr>
          <w:rFonts w:ascii="Times New Roman" w:hAnsi="Times New Roman" w:cs="Times New Roman"/>
          <w:sz w:val="20"/>
          <w:szCs w:val="20"/>
        </w:rPr>
        <w:t xml:space="preserve"> права </w:t>
      </w:r>
      <w:r w:rsidR="005309E7" w:rsidRPr="00C80E29">
        <w:rPr>
          <w:rFonts w:ascii="Times New Roman" w:hAnsi="Times New Roman" w:cs="Times New Roman"/>
          <w:sz w:val="20"/>
          <w:szCs w:val="20"/>
        </w:rPr>
        <w:t xml:space="preserve">другой </w:t>
      </w:r>
      <w:r w:rsidR="00814F44" w:rsidRPr="00C80E29">
        <w:rPr>
          <w:rFonts w:ascii="Times New Roman" w:hAnsi="Times New Roman" w:cs="Times New Roman"/>
          <w:sz w:val="20"/>
          <w:szCs w:val="20"/>
        </w:rPr>
        <w:t>с</w:t>
      </w:r>
      <w:r w:rsidRPr="00C80E29">
        <w:rPr>
          <w:rFonts w:ascii="Times New Roman" w:hAnsi="Times New Roman" w:cs="Times New Roman"/>
          <w:sz w:val="20"/>
          <w:szCs w:val="20"/>
        </w:rPr>
        <w:t>торон</w:t>
      </w:r>
      <w:r w:rsidR="005309E7" w:rsidRPr="00C80E29">
        <w:rPr>
          <w:rFonts w:ascii="Times New Roman" w:hAnsi="Times New Roman" w:cs="Times New Roman"/>
          <w:sz w:val="20"/>
          <w:szCs w:val="20"/>
        </w:rPr>
        <w:t>ы</w:t>
      </w:r>
      <w:r w:rsidRPr="00C80E29">
        <w:rPr>
          <w:rFonts w:ascii="Times New Roman" w:hAnsi="Times New Roman" w:cs="Times New Roman"/>
          <w:sz w:val="20"/>
          <w:szCs w:val="20"/>
        </w:rPr>
        <w:t xml:space="preserve">. В </w:t>
      </w:r>
      <w:r w:rsidR="00C83D78" w:rsidRPr="00C80E29">
        <w:rPr>
          <w:rFonts w:ascii="Times New Roman" w:hAnsi="Times New Roman" w:cs="Times New Roman"/>
          <w:sz w:val="20"/>
          <w:szCs w:val="20"/>
        </w:rPr>
        <w:t>этих целях</w:t>
      </w:r>
      <w:r w:rsidR="005309E7" w:rsidRPr="00C80E29">
        <w:rPr>
          <w:rFonts w:ascii="Times New Roman" w:hAnsi="Times New Roman" w:cs="Times New Roman"/>
          <w:sz w:val="20"/>
          <w:szCs w:val="20"/>
        </w:rPr>
        <w:t>,</w:t>
      </w:r>
      <w:r w:rsidRPr="00C80E29">
        <w:rPr>
          <w:rFonts w:ascii="Times New Roman" w:hAnsi="Times New Roman" w:cs="Times New Roman"/>
          <w:sz w:val="20"/>
          <w:szCs w:val="20"/>
        </w:rPr>
        <w:t xml:space="preserve"> Стор</w:t>
      </w:r>
      <w:r w:rsidRPr="00C80E29">
        <w:rPr>
          <w:rFonts w:ascii="Times New Roman" w:hAnsi="Times New Roman" w:cs="Times New Roman"/>
          <w:sz w:val="20"/>
          <w:szCs w:val="20"/>
        </w:rPr>
        <w:t>о</w:t>
      </w:r>
      <w:r w:rsidRPr="00C80E29">
        <w:rPr>
          <w:rFonts w:ascii="Times New Roman" w:hAnsi="Times New Roman" w:cs="Times New Roman"/>
          <w:sz w:val="20"/>
          <w:szCs w:val="20"/>
        </w:rPr>
        <w:t xml:space="preserve">ны приняли решение о том, что </w:t>
      </w:r>
      <w:r w:rsidR="00814F44" w:rsidRPr="00C80E29">
        <w:rPr>
          <w:rFonts w:ascii="Times New Roman" w:hAnsi="Times New Roman" w:cs="Times New Roman"/>
          <w:sz w:val="20"/>
          <w:szCs w:val="20"/>
        </w:rPr>
        <w:t>с</w:t>
      </w:r>
      <w:r w:rsidRPr="00C80E29">
        <w:rPr>
          <w:rFonts w:ascii="Times New Roman" w:hAnsi="Times New Roman" w:cs="Times New Roman"/>
          <w:sz w:val="20"/>
          <w:szCs w:val="20"/>
        </w:rPr>
        <w:t xml:space="preserve">торона инициатор одностороннего расторжения обязана в письменной форме </w:t>
      </w:r>
      <w:r w:rsidR="008F73BA" w:rsidRPr="00C80E29">
        <w:rPr>
          <w:rFonts w:ascii="Times New Roman" w:hAnsi="Times New Roman" w:cs="Times New Roman"/>
          <w:sz w:val="20"/>
          <w:szCs w:val="20"/>
        </w:rPr>
        <w:t>уведомить</w:t>
      </w:r>
      <w:r w:rsidRPr="00C80E29">
        <w:rPr>
          <w:rFonts w:ascii="Times New Roman" w:hAnsi="Times New Roman" w:cs="Times New Roman"/>
          <w:sz w:val="20"/>
          <w:szCs w:val="20"/>
        </w:rPr>
        <w:t xml:space="preserve"> другую </w:t>
      </w:r>
      <w:r w:rsidR="00814F44" w:rsidRPr="00C80E29">
        <w:rPr>
          <w:rFonts w:ascii="Times New Roman" w:hAnsi="Times New Roman" w:cs="Times New Roman"/>
          <w:sz w:val="20"/>
          <w:szCs w:val="20"/>
        </w:rPr>
        <w:t>с</w:t>
      </w:r>
      <w:r w:rsidRPr="00C80E29">
        <w:rPr>
          <w:rFonts w:ascii="Times New Roman" w:hAnsi="Times New Roman" w:cs="Times New Roman"/>
          <w:sz w:val="20"/>
          <w:szCs w:val="20"/>
        </w:rPr>
        <w:t xml:space="preserve">торону не менее чем за 60 </w:t>
      </w:r>
      <w:r w:rsidR="00B54389" w:rsidRPr="00C80E29">
        <w:rPr>
          <w:rFonts w:ascii="Times New Roman" w:hAnsi="Times New Roman" w:cs="Times New Roman"/>
          <w:sz w:val="20"/>
          <w:szCs w:val="20"/>
        </w:rPr>
        <w:t xml:space="preserve">(шестьдесят) </w:t>
      </w:r>
      <w:r w:rsidRPr="00C80E29">
        <w:rPr>
          <w:rFonts w:ascii="Times New Roman" w:hAnsi="Times New Roman" w:cs="Times New Roman"/>
          <w:sz w:val="20"/>
          <w:szCs w:val="20"/>
        </w:rPr>
        <w:t>календарных дней до даты расторжения</w:t>
      </w:r>
      <w:r w:rsidR="005B032F"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="00122421" w:rsidRPr="00C80E29">
        <w:rPr>
          <w:rFonts w:ascii="Times New Roman" w:hAnsi="Times New Roman" w:cs="Times New Roman"/>
          <w:sz w:val="20"/>
          <w:szCs w:val="20"/>
        </w:rPr>
        <w:t xml:space="preserve">Договора. </w:t>
      </w:r>
    </w:p>
    <w:p w:rsidR="002832DC" w:rsidRPr="00C80E29" w:rsidRDefault="009278EC" w:rsidP="00242B47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 xml:space="preserve">Если иное </w:t>
      </w:r>
      <w:r w:rsidR="00D942E9" w:rsidRPr="00C80E29">
        <w:rPr>
          <w:rFonts w:ascii="Times New Roman" w:hAnsi="Times New Roman" w:cs="Times New Roman"/>
          <w:sz w:val="20"/>
          <w:szCs w:val="20"/>
        </w:rPr>
        <w:t xml:space="preserve">прямо </w:t>
      </w:r>
      <w:r w:rsidRPr="00C80E29">
        <w:rPr>
          <w:rFonts w:ascii="Times New Roman" w:hAnsi="Times New Roman" w:cs="Times New Roman"/>
          <w:sz w:val="20"/>
          <w:szCs w:val="20"/>
        </w:rPr>
        <w:t>не предусмотрено законодательством РФ, у</w:t>
      </w:r>
      <w:r w:rsidR="008F73BA" w:rsidRPr="00C80E29">
        <w:rPr>
          <w:rFonts w:ascii="Times New Roman" w:hAnsi="Times New Roman" w:cs="Times New Roman"/>
          <w:sz w:val="20"/>
          <w:szCs w:val="20"/>
        </w:rPr>
        <w:t>ведомление</w:t>
      </w:r>
      <w:r w:rsidR="00122421" w:rsidRPr="00C80E29">
        <w:rPr>
          <w:rFonts w:ascii="Times New Roman" w:hAnsi="Times New Roman" w:cs="Times New Roman"/>
          <w:sz w:val="20"/>
          <w:szCs w:val="20"/>
        </w:rPr>
        <w:t xml:space="preserve"> нап</w:t>
      </w:r>
      <w:r w:rsidR="00A32AC6" w:rsidRPr="00C80E29">
        <w:rPr>
          <w:rFonts w:ascii="Times New Roman" w:hAnsi="Times New Roman" w:cs="Times New Roman"/>
          <w:sz w:val="20"/>
          <w:szCs w:val="20"/>
        </w:rPr>
        <w:t>р</w:t>
      </w:r>
      <w:r w:rsidR="00122421" w:rsidRPr="00C80E29">
        <w:rPr>
          <w:rFonts w:ascii="Times New Roman" w:hAnsi="Times New Roman" w:cs="Times New Roman"/>
          <w:sz w:val="20"/>
          <w:szCs w:val="20"/>
        </w:rPr>
        <w:t xml:space="preserve">авляется </w:t>
      </w:r>
      <w:r w:rsidR="00814F44" w:rsidRPr="00C80E29">
        <w:rPr>
          <w:rFonts w:ascii="Times New Roman" w:hAnsi="Times New Roman" w:cs="Times New Roman"/>
          <w:sz w:val="20"/>
          <w:szCs w:val="20"/>
        </w:rPr>
        <w:t>с</w:t>
      </w:r>
      <w:r w:rsidR="008F73BA" w:rsidRPr="00C80E29">
        <w:rPr>
          <w:rFonts w:ascii="Times New Roman" w:hAnsi="Times New Roman" w:cs="Times New Roman"/>
          <w:sz w:val="20"/>
          <w:szCs w:val="20"/>
        </w:rPr>
        <w:t xml:space="preserve">тороной инициатором </w:t>
      </w:r>
      <w:r w:rsidRPr="00C80E29">
        <w:rPr>
          <w:rFonts w:ascii="Times New Roman" w:hAnsi="Times New Roman" w:cs="Times New Roman"/>
          <w:sz w:val="20"/>
          <w:szCs w:val="20"/>
        </w:rPr>
        <w:t xml:space="preserve">в письменной форме </w:t>
      </w:r>
      <w:r w:rsidR="00A32AC6" w:rsidRPr="00C80E29">
        <w:rPr>
          <w:rFonts w:ascii="Times New Roman" w:hAnsi="Times New Roman" w:cs="Times New Roman"/>
          <w:sz w:val="20"/>
          <w:szCs w:val="20"/>
        </w:rPr>
        <w:t xml:space="preserve">одним из </w:t>
      </w:r>
      <w:r w:rsidR="008F73BA" w:rsidRPr="00C80E29">
        <w:rPr>
          <w:rFonts w:ascii="Times New Roman" w:hAnsi="Times New Roman" w:cs="Times New Roman"/>
          <w:sz w:val="20"/>
          <w:szCs w:val="20"/>
        </w:rPr>
        <w:t>способо</w:t>
      </w:r>
      <w:r w:rsidR="00A32AC6" w:rsidRPr="00C80E29">
        <w:rPr>
          <w:rFonts w:ascii="Times New Roman" w:hAnsi="Times New Roman" w:cs="Times New Roman"/>
          <w:sz w:val="20"/>
          <w:szCs w:val="20"/>
        </w:rPr>
        <w:t>в</w:t>
      </w:r>
      <w:r w:rsidR="008F73BA" w:rsidRPr="00C80E29">
        <w:rPr>
          <w:rFonts w:ascii="Times New Roman" w:hAnsi="Times New Roman" w:cs="Times New Roman"/>
          <w:sz w:val="20"/>
          <w:szCs w:val="20"/>
        </w:rPr>
        <w:t xml:space="preserve"> предусмотренны</w:t>
      </w:r>
      <w:r w:rsidR="00A32AC6" w:rsidRPr="00C80E29">
        <w:rPr>
          <w:rFonts w:ascii="Times New Roman" w:hAnsi="Times New Roman" w:cs="Times New Roman"/>
          <w:sz w:val="20"/>
          <w:szCs w:val="20"/>
        </w:rPr>
        <w:t>х</w:t>
      </w:r>
      <w:r w:rsidR="008F73BA" w:rsidRPr="00C80E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F73BA" w:rsidRPr="00C80E29">
        <w:rPr>
          <w:rFonts w:ascii="Times New Roman" w:hAnsi="Times New Roman" w:cs="Times New Roman"/>
          <w:sz w:val="20"/>
          <w:szCs w:val="20"/>
        </w:rPr>
        <w:t>п.</w:t>
      </w:r>
      <w:r w:rsidR="005309E7" w:rsidRPr="00C80E29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="005309E7" w:rsidRPr="00C80E29">
        <w:rPr>
          <w:rFonts w:ascii="Times New Roman" w:hAnsi="Times New Roman" w:cs="Times New Roman"/>
          <w:sz w:val="20"/>
          <w:szCs w:val="20"/>
        </w:rPr>
        <w:t>.</w:t>
      </w:r>
      <w:r w:rsidR="008F73BA"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="00BD1959" w:rsidRPr="00C80E29">
        <w:rPr>
          <w:rFonts w:ascii="Times New Roman" w:hAnsi="Times New Roman" w:cs="Times New Roman"/>
          <w:sz w:val="20"/>
          <w:szCs w:val="20"/>
        </w:rPr>
        <w:t>8</w:t>
      </w:r>
      <w:r w:rsidR="008F73BA" w:rsidRPr="00C80E29">
        <w:rPr>
          <w:rFonts w:ascii="Times New Roman" w:hAnsi="Times New Roman" w:cs="Times New Roman"/>
          <w:sz w:val="20"/>
          <w:szCs w:val="20"/>
        </w:rPr>
        <w:t>.1.1.</w:t>
      </w:r>
      <w:r w:rsidRPr="00C80E29">
        <w:rPr>
          <w:rFonts w:ascii="Times New Roman" w:hAnsi="Times New Roman" w:cs="Times New Roman"/>
          <w:sz w:val="20"/>
          <w:szCs w:val="20"/>
        </w:rPr>
        <w:t xml:space="preserve"> –</w:t>
      </w:r>
      <w:r w:rsidR="008F73BA"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="00BD1959" w:rsidRPr="00C80E29">
        <w:rPr>
          <w:rFonts w:ascii="Times New Roman" w:hAnsi="Times New Roman" w:cs="Times New Roman"/>
          <w:sz w:val="20"/>
          <w:szCs w:val="20"/>
        </w:rPr>
        <w:t>8</w:t>
      </w:r>
      <w:r w:rsidR="008F73BA" w:rsidRPr="00C80E29">
        <w:rPr>
          <w:rFonts w:ascii="Times New Roman" w:hAnsi="Times New Roman" w:cs="Times New Roman"/>
          <w:sz w:val="20"/>
          <w:szCs w:val="20"/>
        </w:rPr>
        <w:t>.1.</w:t>
      </w:r>
      <w:r w:rsidR="004F6649" w:rsidRPr="00C80E29">
        <w:rPr>
          <w:rFonts w:ascii="Times New Roman" w:hAnsi="Times New Roman" w:cs="Times New Roman"/>
          <w:sz w:val="20"/>
          <w:szCs w:val="20"/>
        </w:rPr>
        <w:t>2</w:t>
      </w:r>
      <w:r w:rsidR="008F73BA" w:rsidRPr="00C80E29">
        <w:rPr>
          <w:rFonts w:ascii="Times New Roman" w:hAnsi="Times New Roman" w:cs="Times New Roman"/>
          <w:sz w:val="20"/>
          <w:szCs w:val="20"/>
        </w:rPr>
        <w:t>.</w:t>
      </w:r>
      <w:r w:rsidR="000C7AE8" w:rsidRPr="00C80E29">
        <w:rPr>
          <w:rFonts w:ascii="Times New Roman" w:hAnsi="Times New Roman" w:cs="Times New Roman"/>
          <w:sz w:val="20"/>
          <w:szCs w:val="20"/>
        </w:rPr>
        <w:t xml:space="preserve">, </w:t>
      </w:r>
      <w:r w:rsidR="00BD1959" w:rsidRPr="00C80E29">
        <w:rPr>
          <w:rFonts w:ascii="Times New Roman" w:hAnsi="Times New Roman" w:cs="Times New Roman"/>
          <w:sz w:val="20"/>
          <w:szCs w:val="20"/>
        </w:rPr>
        <w:t>8</w:t>
      </w:r>
      <w:r w:rsidR="000C7AE8" w:rsidRPr="00C80E29">
        <w:rPr>
          <w:rFonts w:ascii="Times New Roman" w:hAnsi="Times New Roman" w:cs="Times New Roman"/>
          <w:sz w:val="20"/>
          <w:szCs w:val="20"/>
        </w:rPr>
        <w:t>.1.</w:t>
      </w:r>
      <w:r w:rsidR="004F6649" w:rsidRPr="00C80E29">
        <w:rPr>
          <w:rFonts w:ascii="Times New Roman" w:hAnsi="Times New Roman" w:cs="Times New Roman"/>
          <w:sz w:val="20"/>
          <w:szCs w:val="20"/>
        </w:rPr>
        <w:t>6</w:t>
      </w:r>
      <w:r w:rsidR="000C7AE8" w:rsidRPr="00C80E29">
        <w:rPr>
          <w:rFonts w:ascii="Times New Roman" w:hAnsi="Times New Roman" w:cs="Times New Roman"/>
          <w:sz w:val="20"/>
          <w:szCs w:val="20"/>
        </w:rPr>
        <w:t>.</w:t>
      </w:r>
      <w:r w:rsidR="008F73BA" w:rsidRPr="00C80E29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2C4C17" w:rsidRPr="00C80E2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5B032F" w:rsidRPr="00C80E29">
        <w:rPr>
          <w:rFonts w:ascii="Times New Roman" w:hAnsi="Times New Roman" w:cs="Times New Roman"/>
          <w:sz w:val="20"/>
          <w:szCs w:val="20"/>
        </w:rPr>
        <w:t xml:space="preserve">К </w:t>
      </w:r>
      <w:r w:rsidR="00614649" w:rsidRPr="00C80E29">
        <w:rPr>
          <w:rFonts w:ascii="Times New Roman" w:hAnsi="Times New Roman" w:cs="Times New Roman"/>
          <w:sz w:val="20"/>
          <w:szCs w:val="20"/>
        </w:rPr>
        <w:t>уведомлению</w:t>
      </w:r>
      <w:r w:rsidR="005B032F" w:rsidRPr="00C80E29">
        <w:rPr>
          <w:rFonts w:ascii="Times New Roman" w:hAnsi="Times New Roman" w:cs="Times New Roman"/>
          <w:sz w:val="20"/>
          <w:szCs w:val="20"/>
        </w:rPr>
        <w:t xml:space="preserve"> должны быть приложены документ</w:t>
      </w:r>
      <w:r w:rsidR="005309E7" w:rsidRPr="00C80E29">
        <w:rPr>
          <w:rFonts w:ascii="Times New Roman" w:hAnsi="Times New Roman" w:cs="Times New Roman"/>
          <w:sz w:val="20"/>
          <w:szCs w:val="20"/>
        </w:rPr>
        <w:t>ы</w:t>
      </w:r>
      <w:r w:rsidR="005B032F" w:rsidRPr="00C80E29">
        <w:rPr>
          <w:rFonts w:ascii="Times New Roman" w:hAnsi="Times New Roman" w:cs="Times New Roman"/>
          <w:sz w:val="20"/>
          <w:szCs w:val="20"/>
        </w:rPr>
        <w:t>, подтверждающ</w:t>
      </w:r>
      <w:r w:rsidR="005309E7" w:rsidRPr="00C80E29">
        <w:rPr>
          <w:rFonts w:ascii="Times New Roman" w:hAnsi="Times New Roman" w:cs="Times New Roman"/>
          <w:sz w:val="20"/>
          <w:szCs w:val="20"/>
        </w:rPr>
        <w:t>ие</w:t>
      </w:r>
      <w:r w:rsidR="005B032F" w:rsidRPr="00C80E29">
        <w:rPr>
          <w:rFonts w:ascii="Times New Roman" w:hAnsi="Times New Roman" w:cs="Times New Roman"/>
          <w:sz w:val="20"/>
          <w:szCs w:val="20"/>
        </w:rPr>
        <w:t xml:space="preserve"> правомочность лица, подписавшего </w:t>
      </w:r>
      <w:r w:rsidR="0071310E" w:rsidRPr="00C80E29">
        <w:rPr>
          <w:rFonts w:ascii="Times New Roman" w:hAnsi="Times New Roman" w:cs="Times New Roman"/>
          <w:sz w:val="20"/>
          <w:szCs w:val="20"/>
        </w:rPr>
        <w:t>ув</w:t>
      </w:r>
      <w:r w:rsidR="0071310E" w:rsidRPr="00C80E29">
        <w:rPr>
          <w:rFonts w:ascii="Times New Roman" w:hAnsi="Times New Roman" w:cs="Times New Roman"/>
          <w:sz w:val="20"/>
          <w:szCs w:val="20"/>
        </w:rPr>
        <w:t>е</w:t>
      </w:r>
      <w:r w:rsidR="0071310E" w:rsidRPr="00C80E29">
        <w:rPr>
          <w:rFonts w:ascii="Times New Roman" w:hAnsi="Times New Roman" w:cs="Times New Roman"/>
          <w:sz w:val="20"/>
          <w:szCs w:val="20"/>
        </w:rPr>
        <w:t>домление</w:t>
      </w:r>
      <w:r w:rsidR="005B032F" w:rsidRPr="00C80E29">
        <w:rPr>
          <w:rFonts w:ascii="Times New Roman" w:hAnsi="Times New Roman" w:cs="Times New Roman"/>
          <w:sz w:val="20"/>
          <w:szCs w:val="20"/>
        </w:rPr>
        <w:t>, а также документы являющиеся основани</w:t>
      </w:r>
      <w:r w:rsidR="00122421" w:rsidRPr="00C80E29">
        <w:rPr>
          <w:rFonts w:ascii="Times New Roman" w:hAnsi="Times New Roman" w:cs="Times New Roman"/>
          <w:sz w:val="20"/>
          <w:szCs w:val="20"/>
        </w:rPr>
        <w:t>ем для</w:t>
      </w:r>
      <w:r w:rsidR="005B032F" w:rsidRPr="00C80E29">
        <w:rPr>
          <w:rFonts w:ascii="Times New Roman" w:hAnsi="Times New Roman" w:cs="Times New Roman"/>
          <w:sz w:val="20"/>
          <w:szCs w:val="20"/>
        </w:rPr>
        <w:t xml:space="preserve"> расторжения</w:t>
      </w:r>
      <w:r w:rsidR="005979FE" w:rsidRPr="00C80E29">
        <w:rPr>
          <w:rFonts w:ascii="Times New Roman" w:hAnsi="Times New Roman" w:cs="Times New Roman"/>
          <w:sz w:val="20"/>
          <w:szCs w:val="20"/>
        </w:rPr>
        <w:t xml:space="preserve"> Догово</w:t>
      </w:r>
      <w:r w:rsidR="009141BF" w:rsidRPr="00C80E29">
        <w:rPr>
          <w:rFonts w:ascii="Times New Roman" w:hAnsi="Times New Roman" w:cs="Times New Roman"/>
          <w:sz w:val="20"/>
          <w:szCs w:val="20"/>
        </w:rPr>
        <w:t>ра</w:t>
      </w:r>
      <w:r w:rsidR="00DD273A" w:rsidRPr="00C80E29">
        <w:rPr>
          <w:rFonts w:ascii="Times New Roman" w:hAnsi="Times New Roman" w:cs="Times New Roman"/>
          <w:sz w:val="20"/>
          <w:szCs w:val="20"/>
        </w:rPr>
        <w:t xml:space="preserve"> либо их заверенные в</w:t>
      </w:r>
      <w:r w:rsidR="005309E7" w:rsidRPr="00C80E29">
        <w:rPr>
          <w:rFonts w:ascii="Times New Roman" w:hAnsi="Times New Roman" w:cs="Times New Roman"/>
          <w:sz w:val="20"/>
          <w:szCs w:val="20"/>
        </w:rPr>
        <w:t xml:space="preserve"> уст</w:t>
      </w:r>
      <w:r w:rsidR="005309E7" w:rsidRPr="00C80E29">
        <w:rPr>
          <w:rFonts w:ascii="Times New Roman" w:hAnsi="Times New Roman" w:cs="Times New Roman"/>
          <w:sz w:val="20"/>
          <w:szCs w:val="20"/>
        </w:rPr>
        <w:t>а</w:t>
      </w:r>
      <w:r w:rsidR="005309E7" w:rsidRPr="00C80E29">
        <w:rPr>
          <w:rFonts w:ascii="Times New Roman" w:hAnsi="Times New Roman" w:cs="Times New Roman"/>
          <w:sz w:val="20"/>
          <w:szCs w:val="20"/>
        </w:rPr>
        <w:t>новленном</w:t>
      </w:r>
      <w:r w:rsidR="00DD273A" w:rsidRPr="00C80E29">
        <w:rPr>
          <w:rFonts w:ascii="Times New Roman" w:hAnsi="Times New Roman" w:cs="Times New Roman"/>
          <w:sz w:val="20"/>
          <w:szCs w:val="20"/>
        </w:rPr>
        <w:t xml:space="preserve"> законодательством РФ порядке копии</w:t>
      </w:r>
      <w:r w:rsidR="005309E7" w:rsidRPr="00C80E29">
        <w:rPr>
          <w:rFonts w:ascii="Times New Roman" w:hAnsi="Times New Roman" w:cs="Times New Roman"/>
          <w:sz w:val="20"/>
          <w:szCs w:val="20"/>
        </w:rPr>
        <w:t xml:space="preserve"> этих документов</w:t>
      </w:r>
      <w:r w:rsidR="005B032F" w:rsidRPr="00C80E2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5B032F" w:rsidRPr="000F4A0A" w:rsidRDefault="008609C3" w:rsidP="007A5B3F">
      <w:pPr>
        <w:pStyle w:val="a5"/>
        <w:numPr>
          <w:ilvl w:val="0"/>
          <w:numId w:val="10"/>
        </w:numPr>
        <w:tabs>
          <w:tab w:val="left" w:pos="567"/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A0A">
        <w:rPr>
          <w:rFonts w:ascii="Times New Roman" w:hAnsi="Times New Roman" w:cs="Times New Roman"/>
          <w:b/>
          <w:sz w:val="20"/>
          <w:szCs w:val="20"/>
        </w:rPr>
        <w:t>ЗАКЛЮЧИТЕЛЬНЫЕ УСЛОВИЯ</w:t>
      </w:r>
    </w:p>
    <w:p w:rsidR="003A5D8C" w:rsidRPr="00C80E29" w:rsidRDefault="00E21EBD" w:rsidP="00242B47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 xml:space="preserve">Предоставление коммунальных услуг </w:t>
      </w:r>
      <w:proofErr w:type="spellStart"/>
      <w:r w:rsidRPr="00C80E29">
        <w:rPr>
          <w:rFonts w:ascii="Times New Roman" w:hAnsi="Times New Roman" w:cs="Times New Roman"/>
          <w:sz w:val="20"/>
          <w:szCs w:val="20"/>
        </w:rPr>
        <w:t>ресурсоснабжающей</w:t>
      </w:r>
      <w:proofErr w:type="spellEnd"/>
      <w:r w:rsidRPr="00C80E29">
        <w:rPr>
          <w:rFonts w:ascii="Times New Roman" w:hAnsi="Times New Roman" w:cs="Times New Roman"/>
          <w:sz w:val="20"/>
          <w:szCs w:val="20"/>
        </w:rPr>
        <w:t xml:space="preserve"> организацией, региональным операт</w:t>
      </w:r>
      <w:r w:rsidRPr="00C80E29">
        <w:rPr>
          <w:rFonts w:ascii="Times New Roman" w:hAnsi="Times New Roman" w:cs="Times New Roman"/>
          <w:sz w:val="20"/>
          <w:szCs w:val="20"/>
        </w:rPr>
        <w:t>о</w:t>
      </w:r>
      <w:r w:rsidRPr="00C80E29">
        <w:rPr>
          <w:rFonts w:ascii="Times New Roman" w:hAnsi="Times New Roman" w:cs="Times New Roman"/>
          <w:sz w:val="20"/>
          <w:szCs w:val="20"/>
        </w:rPr>
        <w:t>ром по обращению с твердыми коммунальными отходами</w:t>
      </w:r>
      <w:r w:rsidR="0096764E" w:rsidRPr="00C80E29">
        <w:rPr>
          <w:rFonts w:ascii="Times New Roman" w:hAnsi="Times New Roman" w:cs="Times New Roman"/>
          <w:sz w:val="20"/>
          <w:szCs w:val="20"/>
        </w:rPr>
        <w:t xml:space="preserve"> и их оплата в</w:t>
      </w:r>
      <w:r w:rsidRPr="00C80E29">
        <w:rPr>
          <w:rFonts w:ascii="Times New Roman" w:hAnsi="Times New Roman" w:cs="Times New Roman"/>
          <w:sz w:val="20"/>
          <w:szCs w:val="20"/>
        </w:rPr>
        <w:t xml:space="preserve"> случаях, предусмотренных ст. 157.2 ЖК РФ</w:t>
      </w:r>
      <w:r w:rsidR="001C3E24" w:rsidRPr="00C80E29">
        <w:rPr>
          <w:rFonts w:ascii="Times New Roman" w:hAnsi="Times New Roman" w:cs="Times New Roman"/>
          <w:sz w:val="20"/>
          <w:szCs w:val="20"/>
        </w:rPr>
        <w:t>,</w:t>
      </w:r>
      <w:r w:rsidRPr="00C80E29">
        <w:rPr>
          <w:rFonts w:ascii="Times New Roman" w:hAnsi="Times New Roman" w:cs="Times New Roman"/>
          <w:sz w:val="20"/>
          <w:szCs w:val="20"/>
        </w:rPr>
        <w:t xml:space="preserve"> осуществляется </w:t>
      </w:r>
      <w:r w:rsidR="0096764E" w:rsidRPr="00C80E29">
        <w:rPr>
          <w:rFonts w:ascii="Times New Roman" w:hAnsi="Times New Roman" w:cs="Times New Roman"/>
          <w:sz w:val="20"/>
          <w:szCs w:val="20"/>
        </w:rPr>
        <w:t xml:space="preserve">в порядке и </w:t>
      </w:r>
      <w:r w:rsidRPr="00C80E29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 РФ.</w:t>
      </w:r>
    </w:p>
    <w:p w:rsidR="0054436B" w:rsidRPr="00C80E29" w:rsidRDefault="0054436B" w:rsidP="00242B47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Собственник на период срока действия Договора уполномочивает УК представлять интересы Со</w:t>
      </w:r>
      <w:r w:rsidRPr="00C80E29">
        <w:rPr>
          <w:rFonts w:ascii="Times New Roman" w:hAnsi="Times New Roman" w:cs="Times New Roman"/>
          <w:sz w:val="20"/>
          <w:szCs w:val="20"/>
        </w:rPr>
        <w:t>б</w:t>
      </w:r>
      <w:r w:rsidRPr="00C80E29">
        <w:rPr>
          <w:rFonts w:ascii="Times New Roman" w:hAnsi="Times New Roman" w:cs="Times New Roman"/>
          <w:sz w:val="20"/>
          <w:szCs w:val="20"/>
        </w:rPr>
        <w:t>ственника в судах общей юрисдикции</w:t>
      </w:r>
      <w:r w:rsidR="009812EC" w:rsidRPr="00C80E29">
        <w:rPr>
          <w:rFonts w:ascii="Times New Roman" w:hAnsi="Times New Roman" w:cs="Times New Roman"/>
          <w:sz w:val="20"/>
          <w:szCs w:val="20"/>
        </w:rPr>
        <w:t>, мировых судей</w:t>
      </w:r>
      <w:r w:rsidRPr="00C80E29">
        <w:rPr>
          <w:rFonts w:ascii="Times New Roman" w:hAnsi="Times New Roman" w:cs="Times New Roman"/>
          <w:sz w:val="20"/>
          <w:szCs w:val="20"/>
        </w:rPr>
        <w:t xml:space="preserve"> и арбитражных судах</w:t>
      </w:r>
      <w:r w:rsidR="003A5D8C" w:rsidRPr="00C80E29">
        <w:rPr>
          <w:rFonts w:ascii="Times New Roman" w:hAnsi="Times New Roman" w:cs="Times New Roman"/>
          <w:sz w:val="20"/>
          <w:szCs w:val="20"/>
        </w:rPr>
        <w:t>, в Федеральной службе судебных приставов Российской Федерации, ее территориальных подразделениях, управления</w:t>
      </w:r>
      <w:r w:rsidR="009812EC" w:rsidRPr="00C80E29">
        <w:rPr>
          <w:rFonts w:ascii="Times New Roman" w:hAnsi="Times New Roman" w:cs="Times New Roman"/>
          <w:sz w:val="20"/>
          <w:szCs w:val="20"/>
        </w:rPr>
        <w:t>х</w:t>
      </w:r>
      <w:r w:rsidR="003A5D8C" w:rsidRPr="00C80E29">
        <w:rPr>
          <w:rFonts w:ascii="Times New Roman" w:hAnsi="Times New Roman" w:cs="Times New Roman"/>
          <w:sz w:val="20"/>
          <w:szCs w:val="20"/>
        </w:rPr>
        <w:t>, отделах и подразделен</w:t>
      </w:r>
      <w:r w:rsidR="003A5D8C" w:rsidRPr="00C80E29">
        <w:rPr>
          <w:rFonts w:ascii="Times New Roman" w:hAnsi="Times New Roman" w:cs="Times New Roman"/>
          <w:sz w:val="20"/>
          <w:szCs w:val="20"/>
        </w:rPr>
        <w:t>и</w:t>
      </w:r>
      <w:r w:rsidR="003A5D8C" w:rsidRPr="00C80E29">
        <w:rPr>
          <w:rFonts w:ascii="Times New Roman" w:hAnsi="Times New Roman" w:cs="Times New Roman"/>
          <w:sz w:val="20"/>
          <w:szCs w:val="20"/>
        </w:rPr>
        <w:t>ях,</w:t>
      </w:r>
      <w:r w:rsidRPr="00C80E29">
        <w:rPr>
          <w:rFonts w:ascii="Times New Roman" w:hAnsi="Times New Roman" w:cs="Times New Roman"/>
          <w:sz w:val="20"/>
          <w:szCs w:val="20"/>
        </w:rPr>
        <w:t xml:space="preserve"> по следующим спорам/требованиям:</w:t>
      </w:r>
    </w:p>
    <w:p w:rsidR="0054436B" w:rsidRPr="00C80E29" w:rsidRDefault="0054436B" w:rsidP="002668BE">
      <w:pPr>
        <w:pStyle w:val="a5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о возмещении вреда</w:t>
      </w:r>
      <w:r w:rsidR="00CD4FF9" w:rsidRPr="00C80E29">
        <w:rPr>
          <w:rFonts w:ascii="Times New Roman" w:hAnsi="Times New Roman" w:cs="Times New Roman"/>
          <w:sz w:val="20"/>
          <w:szCs w:val="20"/>
        </w:rPr>
        <w:t xml:space="preserve"> и (или) ущерба</w:t>
      </w:r>
      <w:r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="00CD4FF9" w:rsidRPr="00C80E29">
        <w:rPr>
          <w:rFonts w:ascii="Times New Roman" w:hAnsi="Times New Roman" w:cs="Times New Roman"/>
          <w:sz w:val="20"/>
          <w:szCs w:val="20"/>
        </w:rPr>
        <w:t xml:space="preserve">причиненного общему имуществу, а также иных </w:t>
      </w:r>
      <w:r w:rsidRPr="00C80E29">
        <w:rPr>
          <w:rFonts w:ascii="Times New Roman" w:hAnsi="Times New Roman" w:cs="Times New Roman"/>
          <w:sz w:val="20"/>
          <w:szCs w:val="20"/>
        </w:rPr>
        <w:t>убытков во</w:t>
      </w:r>
      <w:r w:rsidRPr="00C80E29">
        <w:rPr>
          <w:rFonts w:ascii="Times New Roman" w:hAnsi="Times New Roman" w:cs="Times New Roman"/>
          <w:sz w:val="20"/>
          <w:szCs w:val="20"/>
        </w:rPr>
        <w:t>з</w:t>
      </w:r>
      <w:r w:rsidRPr="00C80E29">
        <w:rPr>
          <w:rFonts w:ascii="Times New Roman" w:hAnsi="Times New Roman" w:cs="Times New Roman"/>
          <w:sz w:val="20"/>
          <w:szCs w:val="20"/>
        </w:rPr>
        <w:t>никших в результате при</w:t>
      </w:r>
      <w:r w:rsidR="00CD4FF9" w:rsidRPr="00C80E29">
        <w:rPr>
          <w:rFonts w:ascii="Times New Roman" w:hAnsi="Times New Roman" w:cs="Times New Roman"/>
          <w:sz w:val="20"/>
          <w:szCs w:val="20"/>
        </w:rPr>
        <w:t xml:space="preserve">чинения вреда </w:t>
      </w:r>
      <w:r w:rsidR="002668BE" w:rsidRPr="00C80E29">
        <w:rPr>
          <w:rFonts w:ascii="Times New Roman" w:hAnsi="Times New Roman" w:cs="Times New Roman"/>
          <w:sz w:val="20"/>
          <w:szCs w:val="20"/>
        </w:rPr>
        <w:t xml:space="preserve">и (или) ущерба </w:t>
      </w:r>
      <w:r w:rsidR="00CD4FF9" w:rsidRPr="00C80E29">
        <w:rPr>
          <w:rFonts w:ascii="Times New Roman" w:hAnsi="Times New Roman" w:cs="Times New Roman"/>
          <w:sz w:val="20"/>
          <w:szCs w:val="20"/>
        </w:rPr>
        <w:t>общему имуществу;</w:t>
      </w:r>
    </w:p>
    <w:p w:rsidR="0054436B" w:rsidRPr="00C80E29" w:rsidRDefault="00FF2BB7" w:rsidP="00242B47">
      <w:pPr>
        <w:pStyle w:val="a5"/>
        <w:numPr>
          <w:ilvl w:val="0"/>
          <w:numId w:val="2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признании перепланировки и (</w:t>
      </w:r>
      <w:r w:rsidR="0054436B" w:rsidRPr="00C80E29"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>)</w:t>
      </w:r>
      <w:r w:rsidR="0054436B" w:rsidRPr="00C80E29">
        <w:rPr>
          <w:rFonts w:ascii="Times New Roman" w:hAnsi="Times New Roman" w:cs="Times New Roman"/>
          <w:sz w:val="20"/>
          <w:szCs w:val="20"/>
        </w:rPr>
        <w:t xml:space="preserve"> переустройства </w:t>
      </w:r>
      <w:r w:rsidR="0075274F" w:rsidRPr="00C80E29">
        <w:rPr>
          <w:rFonts w:ascii="Times New Roman" w:hAnsi="Times New Roman" w:cs="Times New Roman"/>
          <w:sz w:val="20"/>
          <w:szCs w:val="20"/>
        </w:rPr>
        <w:t xml:space="preserve">общего имущества </w:t>
      </w:r>
      <w:proofErr w:type="gramStart"/>
      <w:r w:rsidR="0075274F" w:rsidRPr="00C80E29">
        <w:rPr>
          <w:rFonts w:ascii="Times New Roman" w:hAnsi="Times New Roman" w:cs="Times New Roman"/>
          <w:sz w:val="20"/>
          <w:szCs w:val="20"/>
        </w:rPr>
        <w:t>неза</w:t>
      </w:r>
      <w:r w:rsidR="0054436B" w:rsidRPr="00C80E29">
        <w:rPr>
          <w:rFonts w:ascii="Times New Roman" w:hAnsi="Times New Roman" w:cs="Times New Roman"/>
          <w:sz w:val="20"/>
          <w:szCs w:val="20"/>
        </w:rPr>
        <w:t>конными</w:t>
      </w:r>
      <w:proofErr w:type="gramEnd"/>
      <w:r w:rsidR="0054436B" w:rsidRPr="00C80E29">
        <w:rPr>
          <w:rFonts w:ascii="Times New Roman" w:hAnsi="Times New Roman" w:cs="Times New Roman"/>
          <w:sz w:val="20"/>
          <w:szCs w:val="20"/>
        </w:rPr>
        <w:t>, о призн</w:t>
      </w:r>
      <w:r w:rsidR="0054436B" w:rsidRPr="00C80E29">
        <w:rPr>
          <w:rFonts w:ascii="Times New Roman" w:hAnsi="Times New Roman" w:cs="Times New Roman"/>
          <w:sz w:val="20"/>
          <w:szCs w:val="20"/>
        </w:rPr>
        <w:t>а</w:t>
      </w:r>
      <w:r w:rsidR="0054436B" w:rsidRPr="00C80E29">
        <w:rPr>
          <w:rFonts w:ascii="Times New Roman" w:hAnsi="Times New Roman" w:cs="Times New Roman"/>
          <w:sz w:val="20"/>
          <w:szCs w:val="20"/>
        </w:rPr>
        <w:t>нии дей</w:t>
      </w:r>
      <w:r>
        <w:rPr>
          <w:rFonts w:ascii="Times New Roman" w:hAnsi="Times New Roman" w:cs="Times New Roman"/>
          <w:sz w:val="20"/>
          <w:szCs w:val="20"/>
        </w:rPr>
        <w:t>ствий по перепланировке и (</w:t>
      </w:r>
      <w:r w:rsidR="0054436B" w:rsidRPr="00C80E29">
        <w:rPr>
          <w:rFonts w:ascii="Times New Roman" w:hAnsi="Times New Roman" w:cs="Times New Roman"/>
          <w:sz w:val="20"/>
          <w:szCs w:val="20"/>
        </w:rPr>
        <w:t>или</w:t>
      </w:r>
      <w:r>
        <w:rPr>
          <w:rFonts w:ascii="Times New Roman" w:hAnsi="Times New Roman" w:cs="Times New Roman"/>
          <w:sz w:val="20"/>
          <w:szCs w:val="20"/>
        </w:rPr>
        <w:t>)</w:t>
      </w:r>
      <w:r w:rsidR="0054436B" w:rsidRPr="00C80E29">
        <w:rPr>
          <w:rFonts w:ascii="Times New Roman" w:hAnsi="Times New Roman" w:cs="Times New Roman"/>
          <w:sz w:val="20"/>
          <w:szCs w:val="20"/>
        </w:rPr>
        <w:t xml:space="preserve"> переустройству незаконными, об </w:t>
      </w:r>
      <w:proofErr w:type="spellStart"/>
      <w:r w:rsidR="0054436B" w:rsidRPr="00C80E29">
        <w:rPr>
          <w:rFonts w:ascii="Times New Roman" w:hAnsi="Times New Roman" w:cs="Times New Roman"/>
          <w:sz w:val="20"/>
          <w:szCs w:val="20"/>
        </w:rPr>
        <w:t>обязании</w:t>
      </w:r>
      <w:proofErr w:type="spellEnd"/>
      <w:r w:rsidR="0054436B" w:rsidRPr="00C80E29">
        <w:rPr>
          <w:rFonts w:ascii="Times New Roman" w:hAnsi="Times New Roman" w:cs="Times New Roman"/>
          <w:sz w:val="20"/>
          <w:szCs w:val="20"/>
        </w:rPr>
        <w:t xml:space="preserve"> устранить нарушения; об </w:t>
      </w:r>
      <w:proofErr w:type="spellStart"/>
      <w:r w:rsidR="0054436B" w:rsidRPr="00C80E29">
        <w:rPr>
          <w:rFonts w:ascii="Times New Roman" w:hAnsi="Times New Roman" w:cs="Times New Roman"/>
          <w:sz w:val="20"/>
          <w:szCs w:val="20"/>
        </w:rPr>
        <w:t>обязании</w:t>
      </w:r>
      <w:proofErr w:type="spellEnd"/>
      <w:r w:rsidR="0054436B" w:rsidRPr="00C80E29">
        <w:rPr>
          <w:rFonts w:ascii="Times New Roman" w:hAnsi="Times New Roman" w:cs="Times New Roman"/>
          <w:sz w:val="20"/>
          <w:szCs w:val="20"/>
        </w:rPr>
        <w:t xml:space="preserve"> привести общее имуще</w:t>
      </w:r>
      <w:r w:rsidR="002668BE" w:rsidRPr="00C80E29">
        <w:rPr>
          <w:rFonts w:ascii="Times New Roman" w:hAnsi="Times New Roman" w:cs="Times New Roman"/>
          <w:sz w:val="20"/>
          <w:szCs w:val="20"/>
        </w:rPr>
        <w:t xml:space="preserve">ство в первоначальное состояние и </w:t>
      </w:r>
      <w:r w:rsidR="0054436B" w:rsidRPr="00C80E29">
        <w:rPr>
          <w:rFonts w:ascii="Times New Roman" w:hAnsi="Times New Roman" w:cs="Times New Roman"/>
          <w:sz w:val="20"/>
          <w:szCs w:val="20"/>
        </w:rPr>
        <w:t>состояние согласно технической докуме</w:t>
      </w:r>
      <w:r w:rsidR="0054436B" w:rsidRPr="00C80E29">
        <w:rPr>
          <w:rFonts w:ascii="Times New Roman" w:hAnsi="Times New Roman" w:cs="Times New Roman"/>
          <w:sz w:val="20"/>
          <w:szCs w:val="20"/>
        </w:rPr>
        <w:t>н</w:t>
      </w:r>
      <w:r w:rsidR="0054436B" w:rsidRPr="00C80E29">
        <w:rPr>
          <w:rFonts w:ascii="Times New Roman" w:hAnsi="Times New Roman" w:cs="Times New Roman"/>
          <w:sz w:val="20"/>
          <w:szCs w:val="20"/>
        </w:rPr>
        <w:t>тации;</w:t>
      </w:r>
    </w:p>
    <w:p w:rsidR="003E5146" w:rsidRDefault="0054436B" w:rsidP="003E5146">
      <w:pPr>
        <w:pStyle w:val="a5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80E29">
        <w:rPr>
          <w:rFonts w:ascii="Times New Roman" w:hAnsi="Times New Roman" w:cs="Times New Roman"/>
          <w:sz w:val="20"/>
          <w:szCs w:val="20"/>
        </w:rPr>
        <w:t>с прав</w:t>
      </w:r>
      <w:r w:rsidR="009812EC" w:rsidRPr="00C80E29">
        <w:rPr>
          <w:rFonts w:ascii="Times New Roman" w:hAnsi="Times New Roman" w:cs="Times New Roman"/>
          <w:sz w:val="20"/>
          <w:szCs w:val="20"/>
        </w:rPr>
        <w:t xml:space="preserve">ами </w:t>
      </w:r>
      <w:r w:rsidRPr="00C80E29">
        <w:rPr>
          <w:rFonts w:ascii="Times New Roman" w:hAnsi="Times New Roman" w:cs="Times New Roman"/>
          <w:sz w:val="20"/>
          <w:szCs w:val="20"/>
        </w:rPr>
        <w:t>совершать все процессуальные действия,</w:t>
      </w:r>
      <w:r w:rsidR="009812EC" w:rsidRPr="00C80E29">
        <w:rPr>
          <w:rFonts w:ascii="Times New Roman" w:hAnsi="Times New Roman" w:cs="Times New Roman"/>
          <w:sz w:val="20"/>
          <w:szCs w:val="20"/>
        </w:rPr>
        <w:t xml:space="preserve"> </w:t>
      </w:r>
      <w:r w:rsidRPr="00C80E29">
        <w:rPr>
          <w:rFonts w:ascii="Times New Roman" w:hAnsi="Times New Roman" w:cs="Times New Roman"/>
          <w:sz w:val="20"/>
          <w:szCs w:val="20"/>
        </w:rPr>
        <w:t>подп</w:t>
      </w:r>
      <w:r w:rsidR="009812EC" w:rsidRPr="00C80E29">
        <w:rPr>
          <w:rFonts w:ascii="Times New Roman" w:hAnsi="Times New Roman" w:cs="Times New Roman"/>
          <w:sz w:val="20"/>
          <w:szCs w:val="20"/>
        </w:rPr>
        <w:t xml:space="preserve">исывать </w:t>
      </w:r>
      <w:r w:rsidRPr="00C80E29">
        <w:rPr>
          <w:rFonts w:ascii="Times New Roman" w:hAnsi="Times New Roman" w:cs="Times New Roman"/>
          <w:sz w:val="20"/>
          <w:szCs w:val="20"/>
        </w:rPr>
        <w:t>исков</w:t>
      </w:r>
      <w:r w:rsidR="009812EC" w:rsidRPr="00C80E29">
        <w:rPr>
          <w:rFonts w:ascii="Times New Roman" w:hAnsi="Times New Roman" w:cs="Times New Roman"/>
          <w:sz w:val="20"/>
          <w:szCs w:val="20"/>
        </w:rPr>
        <w:t>ое</w:t>
      </w:r>
      <w:r w:rsidRPr="00C80E29">
        <w:rPr>
          <w:rFonts w:ascii="Times New Roman" w:hAnsi="Times New Roman" w:cs="Times New Roman"/>
          <w:sz w:val="20"/>
          <w:szCs w:val="20"/>
        </w:rPr>
        <w:t xml:space="preserve"> заявлени</w:t>
      </w:r>
      <w:r w:rsidR="009812EC" w:rsidRPr="00C80E29">
        <w:rPr>
          <w:rFonts w:ascii="Times New Roman" w:hAnsi="Times New Roman" w:cs="Times New Roman"/>
          <w:sz w:val="20"/>
          <w:szCs w:val="20"/>
        </w:rPr>
        <w:t xml:space="preserve">е и </w:t>
      </w:r>
      <w:r w:rsidRPr="00C80E29">
        <w:rPr>
          <w:rFonts w:ascii="Times New Roman" w:hAnsi="Times New Roman" w:cs="Times New Roman"/>
          <w:sz w:val="20"/>
          <w:szCs w:val="20"/>
        </w:rPr>
        <w:t>предъ</w:t>
      </w:r>
      <w:r w:rsidR="008F4614" w:rsidRPr="00C80E29">
        <w:rPr>
          <w:rFonts w:ascii="Times New Roman" w:hAnsi="Times New Roman" w:cs="Times New Roman"/>
          <w:sz w:val="20"/>
          <w:szCs w:val="20"/>
        </w:rPr>
        <w:t>яв</w:t>
      </w:r>
      <w:r w:rsidR="009812EC" w:rsidRPr="00C80E29">
        <w:rPr>
          <w:rFonts w:ascii="Times New Roman" w:hAnsi="Times New Roman" w:cs="Times New Roman"/>
          <w:sz w:val="20"/>
          <w:szCs w:val="20"/>
        </w:rPr>
        <w:t xml:space="preserve">лять </w:t>
      </w:r>
      <w:r w:rsidRPr="00C80E29">
        <w:rPr>
          <w:rFonts w:ascii="Times New Roman" w:hAnsi="Times New Roman" w:cs="Times New Roman"/>
          <w:sz w:val="20"/>
          <w:szCs w:val="20"/>
        </w:rPr>
        <w:t>его в суд, предъявл</w:t>
      </w:r>
      <w:r w:rsidR="009812EC" w:rsidRPr="00C80E29">
        <w:rPr>
          <w:rFonts w:ascii="Times New Roman" w:hAnsi="Times New Roman" w:cs="Times New Roman"/>
          <w:sz w:val="20"/>
          <w:szCs w:val="20"/>
        </w:rPr>
        <w:t>ять</w:t>
      </w:r>
      <w:r w:rsidRPr="00C80E29">
        <w:rPr>
          <w:rFonts w:ascii="Times New Roman" w:hAnsi="Times New Roman" w:cs="Times New Roman"/>
          <w:sz w:val="20"/>
          <w:szCs w:val="20"/>
        </w:rPr>
        <w:t xml:space="preserve"> встречн</w:t>
      </w:r>
      <w:r w:rsidR="009812EC" w:rsidRPr="00C80E29">
        <w:rPr>
          <w:rFonts w:ascii="Times New Roman" w:hAnsi="Times New Roman" w:cs="Times New Roman"/>
          <w:sz w:val="20"/>
          <w:szCs w:val="20"/>
        </w:rPr>
        <w:t>ый иск</w:t>
      </w:r>
      <w:r w:rsidRPr="00C80E29">
        <w:rPr>
          <w:rFonts w:ascii="Times New Roman" w:hAnsi="Times New Roman" w:cs="Times New Roman"/>
          <w:sz w:val="20"/>
          <w:szCs w:val="20"/>
        </w:rPr>
        <w:t>, уменьш</w:t>
      </w:r>
      <w:r w:rsidR="009812EC" w:rsidRPr="00C80E29">
        <w:rPr>
          <w:rFonts w:ascii="Times New Roman" w:hAnsi="Times New Roman" w:cs="Times New Roman"/>
          <w:sz w:val="20"/>
          <w:szCs w:val="20"/>
        </w:rPr>
        <w:t>ать</w:t>
      </w:r>
      <w:r w:rsidRPr="00C80E29">
        <w:rPr>
          <w:rFonts w:ascii="Times New Roman" w:hAnsi="Times New Roman" w:cs="Times New Roman"/>
          <w:sz w:val="20"/>
          <w:szCs w:val="20"/>
        </w:rPr>
        <w:t xml:space="preserve"> исковы</w:t>
      </w:r>
      <w:r w:rsidR="009812EC" w:rsidRPr="00C80E29">
        <w:rPr>
          <w:rFonts w:ascii="Times New Roman" w:hAnsi="Times New Roman" w:cs="Times New Roman"/>
          <w:sz w:val="20"/>
          <w:szCs w:val="20"/>
        </w:rPr>
        <w:t>е</w:t>
      </w:r>
      <w:r w:rsidRPr="00C80E29">
        <w:rPr>
          <w:rFonts w:ascii="Times New Roman" w:hAnsi="Times New Roman" w:cs="Times New Roman"/>
          <w:sz w:val="20"/>
          <w:szCs w:val="20"/>
        </w:rPr>
        <w:t xml:space="preserve"> требов</w:t>
      </w:r>
      <w:r w:rsidR="008F4614" w:rsidRPr="00C80E29">
        <w:rPr>
          <w:rFonts w:ascii="Times New Roman" w:hAnsi="Times New Roman" w:cs="Times New Roman"/>
          <w:sz w:val="20"/>
          <w:szCs w:val="20"/>
        </w:rPr>
        <w:t>ани</w:t>
      </w:r>
      <w:r w:rsidR="009812EC" w:rsidRPr="00C80E29">
        <w:rPr>
          <w:rFonts w:ascii="Times New Roman" w:hAnsi="Times New Roman" w:cs="Times New Roman"/>
          <w:sz w:val="20"/>
          <w:szCs w:val="20"/>
        </w:rPr>
        <w:t>я</w:t>
      </w:r>
      <w:r w:rsidR="008F4614" w:rsidRPr="00C80E29">
        <w:rPr>
          <w:rFonts w:ascii="Times New Roman" w:hAnsi="Times New Roman" w:cs="Times New Roman"/>
          <w:sz w:val="20"/>
          <w:szCs w:val="20"/>
        </w:rPr>
        <w:t>, измен</w:t>
      </w:r>
      <w:r w:rsidR="009812EC" w:rsidRPr="00C80E29">
        <w:rPr>
          <w:rFonts w:ascii="Times New Roman" w:hAnsi="Times New Roman" w:cs="Times New Roman"/>
          <w:sz w:val="20"/>
          <w:szCs w:val="20"/>
        </w:rPr>
        <w:t>ять предмет</w:t>
      </w:r>
      <w:r w:rsidR="008F4614" w:rsidRPr="00C80E29">
        <w:rPr>
          <w:rFonts w:ascii="Times New Roman" w:hAnsi="Times New Roman" w:cs="Times New Roman"/>
          <w:sz w:val="20"/>
          <w:szCs w:val="20"/>
        </w:rPr>
        <w:t xml:space="preserve"> или ос</w:t>
      </w:r>
      <w:r w:rsidRPr="00C80E29">
        <w:rPr>
          <w:rFonts w:ascii="Times New Roman" w:hAnsi="Times New Roman" w:cs="Times New Roman"/>
          <w:sz w:val="20"/>
          <w:szCs w:val="20"/>
        </w:rPr>
        <w:t>новани</w:t>
      </w:r>
      <w:r w:rsidR="009812EC" w:rsidRPr="00C80E29">
        <w:rPr>
          <w:rFonts w:ascii="Times New Roman" w:hAnsi="Times New Roman" w:cs="Times New Roman"/>
          <w:sz w:val="20"/>
          <w:szCs w:val="20"/>
        </w:rPr>
        <w:t>е</w:t>
      </w:r>
      <w:r w:rsidRPr="00C80E29">
        <w:rPr>
          <w:rFonts w:ascii="Times New Roman" w:hAnsi="Times New Roman" w:cs="Times New Roman"/>
          <w:sz w:val="20"/>
          <w:szCs w:val="20"/>
        </w:rPr>
        <w:t xml:space="preserve"> иска, закл</w:t>
      </w:r>
      <w:r w:rsidRPr="00C80E29">
        <w:rPr>
          <w:rFonts w:ascii="Times New Roman" w:hAnsi="Times New Roman" w:cs="Times New Roman"/>
          <w:sz w:val="20"/>
          <w:szCs w:val="20"/>
        </w:rPr>
        <w:t>ю</w:t>
      </w:r>
      <w:r w:rsidRPr="00C80E29">
        <w:rPr>
          <w:rFonts w:ascii="Times New Roman" w:hAnsi="Times New Roman" w:cs="Times New Roman"/>
          <w:sz w:val="20"/>
          <w:szCs w:val="20"/>
        </w:rPr>
        <w:t>ч</w:t>
      </w:r>
      <w:r w:rsidR="009812EC" w:rsidRPr="00C80E29">
        <w:rPr>
          <w:rFonts w:ascii="Times New Roman" w:hAnsi="Times New Roman" w:cs="Times New Roman"/>
          <w:sz w:val="20"/>
          <w:szCs w:val="20"/>
        </w:rPr>
        <w:t>ать</w:t>
      </w:r>
      <w:r w:rsidRPr="00C80E29">
        <w:rPr>
          <w:rFonts w:ascii="Times New Roman" w:hAnsi="Times New Roman" w:cs="Times New Roman"/>
          <w:sz w:val="20"/>
          <w:szCs w:val="20"/>
        </w:rPr>
        <w:t xml:space="preserve"> мирово</w:t>
      </w:r>
      <w:r w:rsidR="009812EC" w:rsidRPr="00C80E29">
        <w:rPr>
          <w:rFonts w:ascii="Times New Roman" w:hAnsi="Times New Roman" w:cs="Times New Roman"/>
          <w:sz w:val="20"/>
          <w:szCs w:val="20"/>
        </w:rPr>
        <w:t>е</w:t>
      </w:r>
      <w:r w:rsidRPr="00C80E29">
        <w:rPr>
          <w:rFonts w:ascii="Times New Roman" w:hAnsi="Times New Roman" w:cs="Times New Roman"/>
          <w:sz w:val="20"/>
          <w:szCs w:val="20"/>
        </w:rPr>
        <w:t xml:space="preserve"> соглашени</w:t>
      </w:r>
      <w:r w:rsidR="009812EC" w:rsidRPr="00C80E29">
        <w:rPr>
          <w:rFonts w:ascii="Times New Roman" w:hAnsi="Times New Roman" w:cs="Times New Roman"/>
          <w:sz w:val="20"/>
          <w:szCs w:val="20"/>
        </w:rPr>
        <w:t>е</w:t>
      </w:r>
      <w:r w:rsidRPr="00C80E29">
        <w:rPr>
          <w:rFonts w:ascii="Times New Roman" w:hAnsi="Times New Roman" w:cs="Times New Roman"/>
          <w:sz w:val="20"/>
          <w:szCs w:val="20"/>
        </w:rPr>
        <w:t>, соглашени</w:t>
      </w:r>
      <w:r w:rsidR="009812EC" w:rsidRPr="00C80E29">
        <w:rPr>
          <w:rFonts w:ascii="Times New Roman" w:hAnsi="Times New Roman" w:cs="Times New Roman"/>
          <w:sz w:val="20"/>
          <w:szCs w:val="20"/>
        </w:rPr>
        <w:t>е</w:t>
      </w:r>
      <w:r w:rsidRPr="00C80E29">
        <w:rPr>
          <w:rFonts w:ascii="Times New Roman" w:hAnsi="Times New Roman" w:cs="Times New Roman"/>
          <w:sz w:val="20"/>
          <w:szCs w:val="20"/>
        </w:rPr>
        <w:t xml:space="preserve"> по фактически</w:t>
      </w:r>
      <w:r w:rsidR="009812EC" w:rsidRPr="00C80E29">
        <w:rPr>
          <w:rFonts w:ascii="Times New Roman" w:hAnsi="Times New Roman" w:cs="Times New Roman"/>
          <w:sz w:val="20"/>
          <w:szCs w:val="20"/>
        </w:rPr>
        <w:t xml:space="preserve">м обстоятельствам, на </w:t>
      </w:r>
      <w:r w:rsidR="008F4614" w:rsidRPr="00C80E29">
        <w:rPr>
          <w:rFonts w:ascii="Times New Roman" w:hAnsi="Times New Roman" w:cs="Times New Roman"/>
          <w:sz w:val="20"/>
          <w:szCs w:val="20"/>
        </w:rPr>
        <w:t>передачу пол</w:t>
      </w:r>
      <w:r w:rsidRPr="00C80E29">
        <w:rPr>
          <w:rFonts w:ascii="Times New Roman" w:hAnsi="Times New Roman" w:cs="Times New Roman"/>
          <w:sz w:val="20"/>
          <w:szCs w:val="20"/>
        </w:rPr>
        <w:t>номочий другому л</w:t>
      </w:r>
      <w:r w:rsidRPr="00C80E29">
        <w:rPr>
          <w:rFonts w:ascii="Times New Roman" w:hAnsi="Times New Roman" w:cs="Times New Roman"/>
          <w:sz w:val="20"/>
          <w:szCs w:val="20"/>
        </w:rPr>
        <w:t>и</w:t>
      </w:r>
      <w:r w:rsidRPr="00C80E29">
        <w:rPr>
          <w:rFonts w:ascii="Times New Roman" w:hAnsi="Times New Roman" w:cs="Times New Roman"/>
          <w:sz w:val="20"/>
          <w:szCs w:val="20"/>
        </w:rPr>
        <w:t xml:space="preserve">цу (передоверие), обжалование судебного постановления, на </w:t>
      </w:r>
      <w:r w:rsidR="001950AE" w:rsidRPr="00C80E29">
        <w:rPr>
          <w:rFonts w:ascii="Times New Roman" w:hAnsi="Times New Roman" w:cs="Times New Roman"/>
          <w:sz w:val="20"/>
          <w:szCs w:val="20"/>
        </w:rPr>
        <w:t>подписание</w:t>
      </w:r>
      <w:r w:rsidR="001950AE">
        <w:rPr>
          <w:rFonts w:ascii="Times New Roman" w:hAnsi="Times New Roman" w:cs="Times New Roman"/>
          <w:sz w:val="20"/>
          <w:szCs w:val="20"/>
        </w:rPr>
        <w:t xml:space="preserve"> и подачу </w:t>
      </w:r>
      <w:r w:rsidRPr="00C80E29">
        <w:rPr>
          <w:rFonts w:ascii="Times New Roman" w:hAnsi="Times New Roman" w:cs="Times New Roman"/>
          <w:sz w:val="20"/>
          <w:szCs w:val="20"/>
        </w:rPr>
        <w:t>апелля</w:t>
      </w:r>
      <w:r w:rsidR="008F4614" w:rsidRPr="00C80E29">
        <w:rPr>
          <w:rFonts w:ascii="Times New Roman" w:hAnsi="Times New Roman" w:cs="Times New Roman"/>
          <w:sz w:val="20"/>
          <w:szCs w:val="20"/>
        </w:rPr>
        <w:t>ци</w:t>
      </w:r>
      <w:r w:rsidRPr="00C80E29">
        <w:rPr>
          <w:rFonts w:ascii="Times New Roman" w:hAnsi="Times New Roman" w:cs="Times New Roman"/>
          <w:sz w:val="20"/>
          <w:szCs w:val="20"/>
        </w:rPr>
        <w:t>онной, кассацио</w:t>
      </w:r>
      <w:r w:rsidRPr="00C80E29">
        <w:rPr>
          <w:rFonts w:ascii="Times New Roman" w:hAnsi="Times New Roman" w:cs="Times New Roman"/>
          <w:sz w:val="20"/>
          <w:szCs w:val="20"/>
        </w:rPr>
        <w:t>н</w:t>
      </w:r>
      <w:r w:rsidRPr="00C80E29">
        <w:rPr>
          <w:rFonts w:ascii="Times New Roman" w:hAnsi="Times New Roman" w:cs="Times New Roman"/>
          <w:sz w:val="20"/>
          <w:szCs w:val="20"/>
        </w:rPr>
        <w:t>ной, надзорных и иных жалоб, заявления о пересмотре судебных актов по новым или вновь</w:t>
      </w:r>
      <w:proofErr w:type="gramEnd"/>
      <w:r w:rsidRPr="00C80E29">
        <w:rPr>
          <w:rFonts w:ascii="Times New Roman" w:hAnsi="Times New Roman" w:cs="Times New Roman"/>
          <w:sz w:val="20"/>
          <w:szCs w:val="20"/>
        </w:rPr>
        <w:t xml:space="preserve"> открывшимся о</w:t>
      </w:r>
      <w:r w:rsidRPr="00C80E29">
        <w:rPr>
          <w:rFonts w:ascii="Times New Roman" w:hAnsi="Times New Roman" w:cs="Times New Roman"/>
          <w:sz w:val="20"/>
          <w:szCs w:val="20"/>
        </w:rPr>
        <w:t>б</w:t>
      </w:r>
      <w:r w:rsidRPr="00C80E29">
        <w:rPr>
          <w:rFonts w:ascii="Times New Roman" w:hAnsi="Times New Roman" w:cs="Times New Roman"/>
          <w:sz w:val="20"/>
          <w:szCs w:val="20"/>
        </w:rPr>
        <w:t>стоятельствам, предъявление исполнител</w:t>
      </w:r>
      <w:r w:rsidR="002832DC" w:rsidRPr="00C80E29">
        <w:rPr>
          <w:rFonts w:ascii="Times New Roman" w:hAnsi="Times New Roman" w:cs="Times New Roman"/>
          <w:sz w:val="20"/>
          <w:szCs w:val="20"/>
        </w:rPr>
        <w:t xml:space="preserve">ьного документа к взысканию, </w:t>
      </w:r>
      <w:r w:rsidR="003A5D8C" w:rsidRPr="00C80E29">
        <w:rPr>
          <w:rFonts w:ascii="Times New Roman" w:hAnsi="Times New Roman" w:cs="Times New Roman"/>
          <w:sz w:val="20"/>
          <w:szCs w:val="20"/>
        </w:rPr>
        <w:t>подавать и подписывать заявление о возбуждении исполнительного производства, знакомиться с материалами исполнительного производства, д</w:t>
      </w:r>
      <w:r w:rsidR="003A5D8C" w:rsidRPr="00C80E29">
        <w:rPr>
          <w:rFonts w:ascii="Times New Roman" w:hAnsi="Times New Roman" w:cs="Times New Roman"/>
          <w:sz w:val="20"/>
          <w:szCs w:val="20"/>
        </w:rPr>
        <w:t>е</w:t>
      </w:r>
      <w:r w:rsidR="003A5D8C" w:rsidRPr="00C80E29">
        <w:rPr>
          <w:rFonts w:ascii="Times New Roman" w:hAnsi="Times New Roman" w:cs="Times New Roman"/>
          <w:sz w:val="20"/>
          <w:szCs w:val="20"/>
        </w:rPr>
        <w:t xml:space="preserve">лать из них выписки, снимать с них копии, представлять дополнительные материалы, заявлять ходатайства, </w:t>
      </w:r>
      <w:r w:rsidR="002832DC" w:rsidRPr="00C80E29">
        <w:rPr>
          <w:rFonts w:ascii="Times New Roman" w:hAnsi="Times New Roman" w:cs="Times New Roman"/>
          <w:sz w:val="20"/>
          <w:szCs w:val="20"/>
        </w:rPr>
        <w:t>по</w:t>
      </w:r>
      <w:r w:rsidRPr="00C80E29">
        <w:rPr>
          <w:rFonts w:ascii="Times New Roman" w:hAnsi="Times New Roman" w:cs="Times New Roman"/>
          <w:sz w:val="20"/>
          <w:szCs w:val="20"/>
        </w:rPr>
        <w:t>луч</w:t>
      </w:r>
      <w:r w:rsidR="003A5D8C" w:rsidRPr="00C80E29">
        <w:rPr>
          <w:rFonts w:ascii="Times New Roman" w:hAnsi="Times New Roman" w:cs="Times New Roman"/>
          <w:sz w:val="20"/>
          <w:szCs w:val="20"/>
        </w:rPr>
        <w:t>ать</w:t>
      </w:r>
      <w:r w:rsidRPr="00C80E29">
        <w:rPr>
          <w:rFonts w:ascii="Times New Roman" w:hAnsi="Times New Roman" w:cs="Times New Roman"/>
          <w:sz w:val="20"/>
          <w:szCs w:val="20"/>
        </w:rPr>
        <w:t xml:space="preserve"> пр</w:t>
      </w:r>
      <w:r w:rsidR="003A5D8C" w:rsidRPr="00C80E29">
        <w:rPr>
          <w:rFonts w:ascii="Times New Roman" w:hAnsi="Times New Roman" w:cs="Times New Roman"/>
          <w:sz w:val="20"/>
          <w:szCs w:val="20"/>
        </w:rPr>
        <w:t>исужденное имущество или деньги, обжаловать постановления судебного пристава-исполнителя, его действия (бездействие).</w:t>
      </w:r>
    </w:p>
    <w:p w:rsidR="00837429" w:rsidRPr="00C80E29" w:rsidRDefault="00837429" w:rsidP="00242B47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Местом исполнения Договора (территориальной подсудностью) является</w:t>
      </w:r>
      <w:r w:rsidR="00583E39">
        <w:rPr>
          <w:rFonts w:ascii="Times New Roman" w:hAnsi="Times New Roman" w:cs="Times New Roman"/>
          <w:sz w:val="20"/>
          <w:szCs w:val="20"/>
        </w:rPr>
        <w:t xml:space="preserve"> адрес МКД.</w:t>
      </w:r>
    </w:p>
    <w:p w:rsidR="005C1430" w:rsidRPr="00C80E29" w:rsidRDefault="001F515E" w:rsidP="00242B47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Во всем ином, что не предусмотрено</w:t>
      </w:r>
      <w:r w:rsidR="005C1430" w:rsidRPr="00C80E29">
        <w:rPr>
          <w:rFonts w:ascii="Times New Roman" w:hAnsi="Times New Roman" w:cs="Times New Roman"/>
          <w:sz w:val="20"/>
          <w:szCs w:val="20"/>
        </w:rPr>
        <w:t xml:space="preserve"> Договором, Стороны руководствуются</w:t>
      </w:r>
      <w:r w:rsidRPr="00C80E29">
        <w:rPr>
          <w:rFonts w:ascii="Times New Roman" w:hAnsi="Times New Roman" w:cs="Times New Roman"/>
          <w:sz w:val="20"/>
          <w:szCs w:val="20"/>
        </w:rPr>
        <w:t xml:space="preserve"> действующим зак</w:t>
      </w:r>
      <w:r w:rsidRPr="00C80E29">
        <w:rPr>
          <w:rFonts w:ascii="Times New Roman" w:hAnsi="Times New Roman" w:cs="Times New Roman"/>
          <w:sz w:val="20"/>
          <w:szCs w:val="20"/>
        </w:rPr>
        <w:t>о</w:t>
      </w:r>
      <w:r w:rsidRPr="00C80E29">
        <w:rPr>
          <w:rFonts w:ascii="Times New Roman" w:hAnsi="Times New Roman" w:cs="Times New Roman"/>
          <w:sz w:val="20"/>
          <w:szCs w:val="20"/>
        </w:rPr>
        <w:t>нодательством РФ.</w:t>
      </w:r>
    </w:p>
    <w:p w:rsidR="005C1430" w:rsidRPr="00C80E29" w:rsidRDefault="005C1430" w:rsidP="00242B47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Условия Договора устана</w:t>
      </w:r>
      <w:r w:rsidR="000F730E" w:rsidRPr="00C80E29">
        <w:rPr>
          <w:rFonts w:ascii="Times New Roman" w:hAnsi="Times New Roman" w:cs="Times New Roman"/>
          <w:sz w:val="20"/>
          <w:szCs w:val="20"/>
        </w:rPr>
        <w:t>вливаются одинаковыми для всех С</w:t>
      </w:r>
      <w:r w:rsidRPr="00C80E29">
        <w:rPr>
          <w:rFonts w:ascii="Times New Roman" w:hAnsi="Times New Roman" w:cs="Times New Roman"/>
          <w:sz w:val="20"/>
          <w:szCs w:val="20"/>
        </w:rPr>
        <w:t>обственников Помещений в МКД.</w:t>
      </w:r>
    </w:p>
    <w:p w:rsidR="005B032F" w:rsidRPr="00C80E29" w:rsidRDefault="007E189B" w:rsidP="00242B47">
      <w:pPr>
        <w:pStyle w:val="a5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Приложения</w:t>
      </w:r>
      <w:r w:rsidR="00455EA2" w:rsidRPr="00C80E29">
        <w:rPr>
          <w:rFonts w:ascii="Times New Roman" w:hAnsi="Times New Roman" w:cs="Times New Roman"/>
          <w:sz w:val="20"/>
          <w:szCs w:val="20"/>
        </w:rPr>
        <w:t>, которые</w:t>
      </w:r>
      <w:r w:rsidR="008609C3" w:rsidRPr="00C80E29">
        <w:rPr>
          <w:rFonts w:ascii="Times New Roman" w:hAnsi="Times New Roman" w:cs="Times New Roman"/>
          <w:sz w:val="20"/>
          <w:szCs w:val="20"/>
        </w:rPr>
        <w:t xml:space="preserve"> являются неотъемлемой частью</w:t>
      </w:r>
      <w:r w:rsidRPr="00C80E29">
        <w:rPr>
          <w:rFonts w:ascii="Times New Roman" w:hAnsi="Times New Roman" w:cs="Times New Roman"/>
          <w:sz w:val="20"/>
          <w:szCs w:val="20"/>
        </w:rPr>
        <w:t xml:space="preserve"> Договора</w:t>
      </w:r>
      <w:r w:rsidR="008609C3" w:rsidRPr="00C80E29">
        <w:rPr>
          <w:rFonts w:ascii="Times New Roman" w:hAnsi="Times New Roman" w:cs="Times New Roman"/>
          <w:sz w:val="20"/>
          <w:szCs w:val="20"/>
        </w:rPr>
        <w:t>:</w:t>
      </w:r>
    </w:p>
    <w:p w:rsidR="00C83D78" w:rsidRPr="00C80E29" w:rsidRDefault="00C36262" w:rsidP="00242B47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83D78" w:rsidRPr="00C80E29">
        <w:rPr>
          <w:rFonts w:ascii="Times New Roman" w:hAnsi="Times New Roman" w:cs="Times New Roman"/>
          <w:sz w:val="20"/>
          <w:szCs w:val="20"/>
        </w:rPr>
        <w:t>№</w:t>
      </w:r>
      <w:r w:rsidR="008609C3" w:rsidRPr="00C80E29">
        <w:rPr>
          <w:rFonts w:ascii="Times New Roman" w:hAnsi="Times New Roman" w:cs="Times New Roman"/>
          <w:sz w:val="20"/>
          <w:szCs w:val="20"/>
        </w:rPr>
        <w:t>1</w:t>
      </w:r>
      <w:r w:rsidR="005C1430" w:rsidRPr="00C80E29">
        <w:rPr>
          <w:rFonts w:ascii="Times New Roman" w:hAnsi="Times New Roman" w:cs="Times New Roman"/>
          <w:sz w:val="20"/>
          <w:szCs w:val="20"/>
        </w:rPr>
        <w:t xml:space="preserve"> «Перечень работ и (или) услуг по управлению многоквартирным домом, соде</w:t>
      </w:r>
      <w:r w:rsidR="005C1430" w:rsidRPr="00C80E29">
        <w:rPr>
          <w:rFonts w:ascii="Times New Roman" w:hAnsi="Times New Roman" w:cs="Times New Roman"/>
          <w:sz w:val="20"/>
          <w:szCs w:val="20"/>
        </w:rPr>
        <w:t>р</w:t>
      </w:r>
      <w:r w:rsidR="005C1430" w:rsidRPr="00C80E29">
        <w:rPr>
          <w:rFonts w:ascii="Times New Roman" w:hAnsi="Times New Roman" w:cs="Times New Roman"/>
          <w:sz w:val="20"/>
          <w:szCs w:val="20"/>
        </w:rPr>
        <w:t>жанию и ремонту общего и</w:t>
      </w:r>
      <w:r w:rsidR="00C83D78" w:rsidRPr="00C80E29">
        <w:rPr>
          <w:rFonts w:ascii="Times New Roman" w:hAnsi="Times New Roman" w:cs="Times New Roman"/>
          <w:sz w:val="20"/>
          <w:szCs w:val="20"/>
        </w:rPr>
        <w:t>мущества в многоквартирном доме»;</w:t>
      </w:r>
    </w:p>
    <w:p w:rsidR="00053B33" w:rsidRPr="00C80E29" w:rsidRDefault="00053B33" w:rsidP="00242B47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eastAsia="Times New Roman" w:hAnsi="Times New Roman" w:cs="Times New Roman"/>
          <w:sz w:val="20"/>
          <w:szCs w:val="20"/>
        </w:rPr>
        <w:t>Приложение №2 «Состав общего имущества и границы эксплуатационной ответственности»;</w:t>
      </w:r>
    </w:p>
    <w:p w:rsidR="00A41CCB" w:rsidRPr="00C80E29" w:rsidRDefault="00A41CCB" w:rsidP="00A41CCB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eastAsia="Times New Roman" w:hAnsi="Times New Roman" w:cs="Times New Roman"/>
          <w:sz w:val="20"/>
          <w:szCs w:val="20"/>
        </w:rPr>
        <w:t>Приложение №3</w:t>
      </w:r>
      <w:r w:rsidR="00CA4A42" w:rsidRPr="00C80E29">
        <w:rPr>
          <w:rFonts w:ascii="Times New Roman" w:hAnsi="Times New Roman" w:cs="Times New Roman"/>
          <w:sz w:val="20"/>
          <w:szCs w:val="20"/>
        </w:rPr>
        <w:t xml:space="preserve"> «Правила Ж</w:t>
      </w:r>
      <w:r w:rsidR="008609C3" w:rsidRPr="00C80E29">
        <w:rPr>
          <w:rFonts w:ascii="Times New Roman" w:hAnsi="Times New Roman" w:cs="Times New Roman"/>
          <w:sz w:val="20"/>
          <w:szCs w:val="20"/>
        </w:rPr>
        <w:t>ило</w:t>
      </w:r>
      <w:r w:rsidR="00D8786D" w:rsidRPr="00C80E29">
        <w:rPr>
          <w:rFonts w:ascii="Times New Roman" w:hAnsi="Times New Roman" w:cs="Times New Roman"/>
          <w:sz w:val="20"/>
          <w:szCs w:val="20"/>
        </w:rPr>
        <w:t xml:space="preserve">го </w:t>
      </w:r>
      <w:r w:rsidR="008609C3" w:rsidRPr="00C80E29">
        <w:rPr>
          <w:rFonts w:ascii="Times New Roman" w:hAnsi="Times New Roman" w:cs="Times New Roman"/>
          <w:sz w:val="20"/>
          <w:szCs w:val="20"/>
        </w:rPr>
        <w:t>комплекс</w:t>
      </w:r>
      <w:r w:rsidR="00D8786D" w:rsidRPr="00C80E29">
        <w:rPr>
          <w:rFonts w:ascii="Times New Roman" w:hAnsi="Times New Roman" w:cs="Times New Roman"/>
          <w:sz w:val="20"/>
          <w:szCs w:val="20"/>
        </w:rPr>
        <w:t>а</w:t>
      </w:r>
      <w:r w:rsidR="008609C3" w:rsidRPr="00C80E29">
        <w:rPr>
          <w:rFonts w:ascii="Times New Roman" w:hAnsi="Times New Roman" w:cs="Times New Roman"/>
          <w:sz w:val="20"/>
          <w:szCs w:val="20"/>
        </w:rPr>
        <w:t xml:space="preserve"> «Переулок Бульвар</w:t>
      </w:r>
      <w:r w:rsidR="001B1023" w:rsidRPr="00C80E29">
        <w:rPr>
          <w:rFonts w:ascii="Times New Roman" w:hAnsi="Times New Roman" w:cs="Times New Roman"/>
          <w:sz w:val="20"/>
          <w:szCs w:val="20"/>
        </w:rPr>
        <w:t>ный»;</w:t>
      </w:r>
    </w:p>
    <w:p w:rsidR="00A41CCB" w:rsidRPr="00C80E29" w:rsidRDefault="00A41CCB" w:rsidP="00A41CCB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Приложение №</w:t>
      </w:r>
      <w:r w:rsidR="00D7471D" w:rsidRPr="00C80E29">
        <w:rPr>
          <w:rFonts w:ascii="Times New Roman" w:hAnsi="Times New Roman" w:cs="Times New Roman"/>
          <w:sz w:val="20"/>
          <w:szCs w:val="20"/>
        </w:rPr>
        <w:t>4</w:t>
      </w:r>
      <w:r w:rsidRPr="00C80E29">
        <w:rPr>
          <w:rFonts w:ascii="Times New Roman" w:hAnsi="Times New Roman" w:cs="Times New Roman"/>
          <w:sz w:val="20"/>
          <w:szCs w:val="20"/>
        </w:rPr>
        <w:t xml:space="preserve"> «Стоимость работ и (или) услуг по управлению многоквартирным домом, соде</w:t>
      </w:r>
      <w:r w:rsidRPr="00C80E29">
        <w:rPr>
          <w:rFonts w:ascii="Times New Roman" w:hAnsi="Times New Roman" w:cs="Times New Roman"/>
          <w:sz w:val="20"/>
          <w:szCs w:val="20"/>
        </w:rPr>
        <w:t>р</w:t>
      </w:r>
      <w:r w:rsidRPr="00C80E29">
        <w:rPr>
          <w:rFonts w:ascii="Times New Roman" w:hAnsi="Times New Roman" w:cs="Times New Roman"/>
          <w:sz w:val="20"/>
          <w:szCs w:val="20"/>
        </w:rPr>
        <w:t>жанию и ремонту общего имущества в многоквартирном доме»;</w:t>
      </w:r>
    </w:p>
    <w:p w:rsidR="005B032F" w:rsidRDefault="00C83D78" w:rsidP="00C80E29">
      <w:pPr>
        <w:pStyle w:val="a5"/>
        <w:numPr>
          <w:ilvl w:val="2"/>
          <w:numId w:val="1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80E29">
        <w:rPr>
          <w:rFonts w:ascii="Times New Roman" w:hAnsi="Times New Roman" w:cs="Times New Roman"/>
          <w:sz w:val="20"/>
          <w:szCs w:val="20"/>
        </w:rPr>
        <w:t>Приложение №</w:t>
      </w:r>
      <w:r w:rsidR="00A41CCB" w:rsidRPr="00C80E29">
        <w:rPr>
          <w:rFonts w:ascii="Times New Roman" w:hAnsi="Times New Roman" w:cs="Times New Roman"/>
          <w:sz w:val="20"/>
          <w:szCs w:val="20"/>
        </w:rPr>
        <w:t>5</w:t>
      </w:r>
      <w:r w:rsidR="00C1615A" w:rsidRPr="00C80E29">
        <w:rPr>
          <w:rFonts w:ascii="Times New Roman" w:hAnsi="Times New Roman" w:cs="Times New Roman"/>
          <w:sz w:val="20"/>
          <w:szCs w:val="20"/>
        </w:rPr>
        <w:t xml:space="preserve"> «</w:t>
      </w:r>
      <w:r w:rsidR="009141BF" w:rsidRPr="00C80E29">
        <w:rPr>
          <w:rFonts w:ascii="Times New Roman" w:hAnsi="Times New Roman" w:cs="Times New Roman"/>
          <w:sz w:val="20"/>
          <w:szCs w:val="20"/>
        </w:rPr>
        <w:t>Реквизиты Сторон</w:t>
      </w:r>
      <w:r w:rsidR="00C1615A" w:rsidRPr="00C80E29">
        <w:rPr>
          <w:rFonts w:ascii="Times New Roman" w:hAnsi="Times New Roman" w:cs="Times New Roman"/>
          <w:sz w:val="20"/>
          <w:szCs w:val="20"/>
        </w:rPr>
        <w:t>».</w:t>
      </w:r>
    </w:p>
    <w:p w:rsidR="00CB38AE" w:rsidRDefault="002F4267" w:rsidP="00D533E8">
      <w:pPr>
        <w:pStyle w:val="a5"/>
        <w:numPr>
          <w:ilvl w:val="0"/>
          <w:numId w:val="10"/>
        </w:numPr>
        <w:tabs>
          <w:tab w:val="left" w:pos="567"/>
        </w:tabs>
        <w:spacing w:after="60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A0A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tbl>
      <w:tblPr>
        <w:tblW w:w="98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4"/>
        <w:gridCol w:w="290"/>
        <w:gridCol w:w="2135"/>
        <w:gridCol w:w="284"/>
        <w:gridCol w:w="2132"/>
        <w:gridCol w:w="289"/>
        <w:gridCol w:w="2268"/>
      </w:tblGrid>
      <w:tr w:rsidR="008F054C" w:rsidRPr="008F054C" w:rsidTr="00D533E8">
        <w:trPr>
          <w:trHeight w:val="48"/>
        </w:trPr>
        <w:tc>
          <w:tcPr>
            <w:tcW w:w="2414" w:type="dxa"/>
            <w:hideMark/>
          </w:tcPr>
          <w:p w:rsidR="008F054C" w:rsidRPr="008F054C" w:rsidRDefault="008F054C" w:rsidP="008F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05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УК:</w:t>
            </w:r>
          </w:p>
        </w:tc>
        <w:tc>
          <w:tcPr>
            <w:tcW w:w="290" w:type="dxa"/>
          </w:tcPr>
          <w:p w:rsidR="008F054C" w:rsidRPr="008F054C" w:rsidRDefault="008F054C" w:rsidP="008F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</w:tcPr>
          <w:p w:rsidR="008F054C" w:rsidRPr="008F054C" w:rsidRDefault="008F054C" w:rsidP="008F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8F054C" w:rsidRPr="008F054C" w:rsidRDefault="008F054C" w:rsidP="008F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2" w:type="dxa"/>
            <w:hideMark/>
          </w:tcPr>
          <w:p w:rsidR="008F054C" w:rsidRPr="008F054C" w:rsidRDefault="008F054C" w:rsidP="008F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05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Собственник:</w:t>
            </w:r>
          </w:p>
        </w:tc>
        <w:tc>
          <w:tcPr>
            <w:tcW w:w="289" w:type="dxa"/>
          </w:tcPr>
          <w:p w:rsidR="008F054C" w:rsidRPr="008F054C" w:rsidRDefault="008F054C" w:rsidP="008F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F054C" w:rsidRPr="008F054C" w:rsidRDefault="008F054C" w:rsidP="008F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054C" w:rsidRPr="008F054C" w:rsidTr="00D533E8">
        <w:trPr>
          <w:trHeight w:val="427"/>
        </w:trPr>
        <w:tc>
          <w:tcPr>
            <w:tcW w:w="2414" w:type="dxa"/>
            <w:tcBorders>
              <w:bottom w:val="single" w:sz="4" w:space="0" w:color="auto"/>
            </w:tcBorders>
          </w:tcPr>
          <w:p w:rsidR="008F054C" w:rsidRPr="008F054C" w:rsidRDefault="008F054C" w:rsidP="00D5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0" w:type="dxa"/>
          </w:tcPr>
          <w:p w:rsidR="008F054C" w:rsidRPr="008F054C" w:rsidRDefault="008F054C" w:rsidP="00D5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F054C" w:rsidRPr="008F054C" w:rsidRDefault="008F054C" w:rsidP="00D5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8F054C" w:rsidRPr="008F054C" w:rsidRDefault="008F054C" w:rsidP="00D5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F054C" w:rsidRPr="008F054C" w:rsidRDefault="008F054C" w:rsidP="00D5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F054C" w:rsidRPr="008F054C" w:rsidRDefault="00E1352D" w:rsidP="00D5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/ </w:t>
            </w:r>
            <w:r w:rsidR="008F054C" w:rsidRPr="008F05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А.С. Филимонов</w:t>
            </w:r>
          </w:p>
        </w:tc>
        <w:tc>
          <w:tcPr>
            <w:tcW w:w="284" w:type="dxa"/>
            <w:vMerge w:val="restart"/>
          </w:tcPr>
          <w:p w:rsidR="008F054C" w:rsidRPr="008F054C" w:rsidRDefault="008F054C" w:rsidP="00D5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8F054C" w:rsidRPr="008F054C" w:rsidRDefault="008F054C" w:rsidP="00D5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</w:tcPr>
          <w:p w:rsidR="008F054C" w:rsidRPr="008F054C" w:rsidRDefault="008F054C" w:rsidP="00D5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F054C" w:rsidRPr="008F054C" w:rsidRDefault="008F054C" w:rsidP="00D5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F054C" w:rsidRPr="008F054C" w:rsidRDefault="008F054C" w:rsidP="00D5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F054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054C" w:rsidRPr="008F054C" w:rsidRDefault="008F054C" w:rsidP="00D5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F054C" w:rsidRPr="008F054C" w:rsidRDefault="008F054C" w:rsidP="00D5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8F054C" w:rsidRPr="008F054C" w:rsidRDefault="008F054C" w:rsidP="00D5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F054C" w:rsidRPr="008F054C" w:rsidTr="00D533E8">
        <w:trPr>
          <w:trHeight w:val="48"/>
        </w:trPr>
        <w:tc>
          <w:tcPr>
            <w:tcW w:w="2414" w:type="dxa"/>
            <w:tcBorders>
              <w:top w:val="single" w:sz="4" w:space="0" w:color="auto"/>
            </w:tcBorders>
            <w:hideMark/>
          </w:tcPr>
          <w:p w:rsidR="008F054C" w:rsidRPr="008F054C" w:rsidRDefault="008F054C" w:rsidP="00D5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F054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Подпись</w:t>
            </w:r>
          </w:p>
        </w:tc>
        <w:tc>
          <w:tcPr>
            <w:tcW w:w="290" w:type="dxa"/>
          </w:tcPr>
          <w:p w:rsidR="008F054C" w:rsidRPr="008F054C" w:rsidRDefault="008F054C" w:rsidP="00D5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hideMark/>
          </w:tcPr>
          <w:p w:rsidR="008F054C" w:rsidRPr="008F054C" w:rsidRDefault="008F054C" w:rsidP="00D5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F054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Ф.И.О.</w:t>
            </w:r>
          </w:p>
        </w:tc>
        <w:tc>
          <w:tcPr>
            <w:tcW w:w="284" w:type="dxa"/>
            <w:vMerge/>
            <w:vAlign w:val="center"/>
            <w:hideMark/>
          </w:tcPr>
          <w:p w:rsidR="008F054C" w:rsidRPr="008F054C" w:rsidRDefault="008F054C" w:rsidP="00D533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</w:tcBorders>
            <w:hideMark/>
          </w:tcPr>
          <w:p w:rsidR="008F054C" w:rsidRPr="008F054C" w:rsidRDefault="008F054C" w:rsidP="00D5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F054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Подпись</w:t>
            </w:r>
          </w:p>
        </w:tc>
        <w:tc>
          <w:tcPr>
            <w:tcW w:w="289" w:type="dxa"/>
          </w:tcPr>
          <w:p w:rsidR="008F054C" w:rsidRPr="008F054C" w:rsidRDefault="008F054C" w:rsidP="00D5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8F054C" w:rsidRPr="008F054C" w:rsidRDefault="008F054C" w:rsidP="00D53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</w:pPr>
            <w:r w:rsidRPr="008F054C">
              <w:rPr>
                <w:rFonts w:ascii="Times New Roman" w:eastAsia="Times New Roman" w:hAnsi="Times New Roman" w:cs="Times New Roman"/>
                <w:sz w:val="14"/>
                <w:szCs w:val="14"/>
                <w:lang w:eastAsia="en-US"/>
              </w:rPr>
              <w:t>Ф.И.О.</w:t>
            </w:r>
          </w:p>
        </w:tc>
      </w:tr>
      <w:tr w:rsidR="008F054C" w:rsidRPr="008F054C" w:rsidTr="00D533E8">
        <w:trPr>
          <w:trHeight w:val="48"/>
        </w:trPr>
        <w:tc>
          <w:tcPr>
            <w:tcW w:w="2414" w:type="dxa"/>
          </w:tcPr>
          <w:p w:rsidR="008F054C" w:rsidRPr="008F054C" w:rsidRDefault="008F054C" w:rsidP="008F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0" w:type="dxa"/>
          </w:tcPr>
          <w:p w:rsidR="008F054C" w:rsidRPr="008F054C" w:rsidRDefault="008F054C" w:rsidP="008F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</w:tcPr>
          <w:p w:rsidR="008F054C" w:rsidRPr="008F054C" w:rsidRDefault="008F054C" w:rsidP="008F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8F054C" w:rsidRPr="008F054C" w:rsidRDefault="008F054C" w:rsidP="008F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32" w:type="dxa"/>
          </w:tcPr>
          <w:p w:rsidR="008F054C" w:rsidRPr="008F054C" w:rsidRDefault="008F054C" w:rsidP="008F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9" w:type="dxa"/>
          </w:tcPr>
          <w:p w:rsidR="008F054C" w:rsidRPr="008F054C" w:rsidRDefault="008F054C" w:rsidP="008F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F054C" w:rsidRPr="008F054C" w:rsidRDefault="008F054C" w:rsidP="008F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F054C" w:rsidRDefault="008F054C" w:rsidP="00D533E8">
      <w:pPr>
        <w:pStyle w:val="a5"/>
        <w:tabs>
          <w:tab w:val="left" w:pos="567"/>
        </w:tabs>
        <w:rPr>
          <w:rFonts w:ascii="Times New Roman" w:hAnsi="Times New Roman" w:cs="Times New Roman"/>
          <w:sz w:val="20"/>
          <w:szCs w:val="20"/>
        </w:rPr>
      </w:pPr>
    </w:p>
    <w:sectPr w:rsidR="008F054C" w:rsidSect="00F42AED">
      <w:headerReference w:type="default" r:id="rId9"/>
      <w:pgSz w:w="11906" w:h="16838"/>
      <w:pgMar w:top="567" w:right="1134" w:bottom="567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B8" w:rsidRDefault="00312AB8" w:rsidP="00E3159F">
      <w:pPr>
        <w:spacing w:after="0" w:line="240" w:lineRule="auto"/>
      </w:pPr>
      <w:r>
        <w:separator/>
      </w:r>
    </w:p>
  </w:endnote>
  <w:endnote w:type="continuationSeparator" w:id="0">
    <w:p w:rsidR="00312AB8" w:rsidRDefault="00312AB8" w:rsidP="00E3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B8" w:rsidRDefault="00312AB8" w:rsidP="00E3159F">
      <w:pPr>
        <w:spacing w:after="0" w:line="240" w:lineRule="auto"/>
      </w:pPr>
      <w:r>
        <w:separator/>
      </w:r>
    </w:p>
  </w:footnote>
  <w:footnote w:type="continuationSeparator" w:id="0">
    <w:p w:rsidR="00312AB8" w:rsidRDefault="00312AB8" w:rsidP="00E3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593306"/>
      <w:docPartObj>
        <w:docPartGallery w:val="Page Numbers (Top of Page)"/>
        <w:docPartUnique/>
      </w:docPartObj>
    </w:sdtPr>
    <w:sdtEndPr/>
    <w:sdtContent>
      <w:p w:rsidR="002412B3" w:rsidRDefault="002412B3">
        <w:pPr>
          <w:pStyle w:val="ad"/>
          <w:jc w:val="center"/>
        </w:pPr>
        <w:r w:rsidRPr="00242B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42B4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42B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33E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42B4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412B3" w:rsidRDefault="002412B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E2D"/>
    <w:multiLevelType w:val="hybridMultilevel"/>
    <w:tmpl w:val="AEFC97F2"/>
    <w:lvl w:ilvl="0" w:tplc="D5E2F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5D1E"/>
    <w:multiLevelType w:val="multilevel"/>
    <w:tmpl w:val="9A16EE9E"/>
    <w:lvl w:ilvl="0">
      <w:start w:val="7"/>
      <w:numFmt w:val="decimal"/>
      <w:lvlText w:val="%1."/>
      <w:lvlJc w:val="left"/>
      <w:pPr>
        <w:ind w:left="248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2">
    <w:nsid w:val="0DB471B5"/>
    <w:multiLevelType w:val="hybridMultilevel"/>
    <w:tmpl w:val="22741686"/>
    <w:lvl w:ilvl="0" w:tplc="02164B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F2730"/>
    <w:multiLevelType w:val="multilevel"/>
    <w:tmpl w:val="A0E04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7525824"/>
    <w:multiLevelType w:val="hybridMultilevel"/>
    <w:tmpl w:val="69681E94"/>
    <w:lvl w:ilvl="0" w:tplc="602A9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563CA5"/>
    <w:multiLevelType w:val="hybridMultilevel"/>
    <w:tmpl w:val="70E68B3A"/>
    <w:lvl w:ilvl="0" w:tplc="602A91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71515E"/>
    <w:multiLevelType w:val="hybridMultilevel"/>
    <w:tmpl w:val="B364AD9A"/>
    <w:lvl w:ilvl="0" w:tplc="8FBEF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91091"/>
    <w:multiLevelType w:val="hybridMultilevel"/>
    <w:tmpl w:val="829C0F74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65F23"/>
    <w:multiLevelType w:val="hybridMultilevel"/>
    <w:tmpl w:val="FFD8CDF8"/>
    <w:lvl w:ilvl="0" w:tplc="602A9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4F574B"/>
    <w:multiLevelType w:val="hybridMultilevel"/>
    <w:tmpl w:val="214E303C"/>
    <w:lvl w:ilvl="0" w:tplc="602A91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972259"/>
    <w:multiLevelType w:val="hybridMultilevel"/>
    <w:tmpl w:val="B3C8B76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6D34B72"/>
    <w:multiLevelType w:val="multilevel"/>
    <w:tmpl w:val="B4580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2">
    <w:nsid w:val="49520F61"/>
    <w:multiLevelType w:val="hybridMultilevel"/>
    <w:tmpl w:val="5D7260BC"/>
    <w:lvl w:ilvl="0" w:tplc="D5E2F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43576"/>
    <w:multiLevelType w:val="hybridMultilevel"/>
    <w:tmpl w:val="44CA4604"/>
    <w:lvl w:ilvl="0" w:tplc="602A91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C21C80"/>
    <w:multiLevelType w:val="hybridMultilevel"/>
    <w:tmpl w:val="14CAED0C"/>
    <w:lvl w:ilvl="0" w:tplc="602A91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22781F"/>
    <w:multiLevelType w:val="hybridMultilevel"/>
    <w:tmpl w:val="30CA2A8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323E29"/>
    <w:multiLevelType w:val="multilevel"/>
    <w:tmpl w:val="B4580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7">
    <w:nsid w:val="524602E9"/>
    <w:multiLevelType w:val="multilevel"/>
    <w:tmpl w:val="B4580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18">
    <w:nsid w:val="54A21CF3"/>
    <w:multiLevelType w:val="hybridMultilevel"/>
    <w:tmpl w:val="8B5A8F7E"/>
    <w:lvl w:ilvl="0" w:tplc="602A9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9F3F4C"/>
    <w:multiLevelType w:val="multilevel"/>
    <w:tmpl w:val="803E4C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20">
    <w:nsid w:val="588B1479"/>
    <w:multiLevelType w:val="hybridMultilevel"/>
    <w:tmpl w:val="56A6AD88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A23BF"/>
    <w:multiLevelType w:val="hybridMultilevel"/>
    <w:tmpl w:val="1ED8C83E"/>
    <w:lvl w:ilvl="0" w:tplc="06345890">
      <w:start w:val="7"/>
      <w:numFmt w:val="decimal"/>
      <w:lvlText w:val="%1."/>
      <w:lvlJc w:val="left"/>
      <w:pPr>
        <w:ind w:left="2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7" w:hanging="360"/>
      </w:pPr>
    </w:lvl>
    <w:lvl w:ilvl="2" w:tplc="0419001B" w:tentative="1">
      <w:start w:val="1"/>
      <w:numFmt w:val="lowerRoman"/>
      <w:lvlText w:val="%3."/>
      <w:lvlJc w:val="right"/>
      <w:pPr>
        <w:ind w:left="3987" w:hanging="180"/>
      </w:pPr>
    </w:lvl>
    <w:lvl w:ilvl="3" w:tplc="0419000F" w:tentative="1">
      <w:start w:val="1"/>
      <w:numFmt w:val="decimal"/>
      <w:lvlText w:val="%4."/>
      <w:lvlJc w:val="left"/>
      <w:pPr>
        <w:ind w:left="4707" w:hanging="360"/>
      </w:pPr>
    </w:lvl>
    <w:lvl w:ilvl="4" w:tplc="04190019" w:tentative="1">
      <w:start w:val="1"/>
      <w:numFmt w:val="lowerLetter"/>
      <w:lvlText w:val="%5."/>
      <w:lvlJc w:val="left"/>
      <w:pPr>
        <w:ind w:left="5427" w:hanging="360"/>
      </w:pPr>
    </w:lvl>
    <w:lvl w:ilvl="5" w:tplc="0419001B" w:tentative="1">
      <w:start w:val="1"/>
      <w:numFmt w:val="lowerRoman"/>
      <w:lvlText w:val="%6."/>
      <w:lvlJc w:val="right"/>
      <w:pPr>
        <w:ind w:left="6147" w:hanging="180"/>
      </w:pPr>
    </w:lvl>
    <w:lvl w:ilvl="6" w:tplc="0419000F" w:tentative="1">
      <w:start w:val="1"/>
      <w:numFmt w:val="decimal"/>
      <w:lvlText w:val="%7."/>
      <w:lvlJc w:val="left"/>
      <w:pPr>
        <w:ind w:left="6867" w:hanging="360"/>
      </w:pPr>
    </w:lvl>
    <w:lvl w:ilvl="7" w:tplc="04190019" w:tentative="1">
      <w:start w:val="1"/>
      <w:numFmt w:val="lowerLetter"/>
      <w:lvlText w:val="%8."/>
      <w:lvlJc w:val="left"/>
      <w:pPr>
        <w:ind w:left="7587" w:hanging="360"/>
      </w:pPr>
    </w:lvl>
    <w:lvl w:ilvl="8" w:tplc="041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22">
    <w:nsid w:val="5D1C3982"/>
    <w:multiLevelType w:val="hybridMultilevel"/>
    <w:tmpl w:val="CB4499BE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D25D6"/>
    <w:multiLevelType w:val="hybridMultilevel"/>
    <w:tmpl w:val="66621A5E"/>
    <w:lvl w:ilvl="0" w:tplc="D5E2F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A224C"/>
    <w:multiLevelType w:val="hybridMultilevel"/>
    <w:tmpl w:val="F8BAA628"/>
    <w:lvl w:ilvl="0" w:tplc="602A91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5386DB6"/>
    <w:multiLevelType w:val="hybridMultilevel"/>
    <w:tmpl w:val="689CB8D0"/>
    <w:lvl w:ilvl="0" w:tplc="602A91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66157F"/>
    <w:multiLevelType w:val="multilevel"/>
    <w:tmpl w:val="1AA214B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27">
    <w:nsid w:val="7FF8218B"/>
    <w:multiLevelType w:val="hybridMultilevel"/>
    <w:tmpl w:val="2CBEF47A"/>
    <w:lvl w:ilvl="0" w:tplc="602A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"/>
  </w:num>
  <w:num w:numId="4">
    <w:abstractNumId w:val="21"/>
  </w:num>
  <w:num w:numId="5">
    <w:abstractNumId w:val="19"/>
  </w:num>
  <w:num w:numId="6">
    <w:abstractNumId w:val="24"/>
  </w:num>
  <w:num w:numId="7">
    <w:abstractNumId w:val="15"/>
  </w:num>
  <w:num w:numId="8">
    <w:abstractNumId w:val="10"/>
  </w:num>
  <w:num w:numId="9">
    <w:abstractNumId w:val="13"/>
  </w:num>
  <w:num w:numId="10">
    <w:abstractNumId w:val="11"/>
  </w:num>
  <w:num w:numId="11">
    <w:abstractNumId w:val="22"/>
  </w:num>
  <w:num w:numId="12">
    <w:abstractNumId w:val="0"/>
  </w:num>
  <w:num w:numId="13">
    <w:abstractNumId w:val="12"/>
  </w:num>
  <w:num w:numId="14">
    <w:abstractNumId w:val="5"/>
  </w:num>
  <w:num w:numId="15">
    <w:abstractNumId w:val="4"/>
  </w:num>
  <w:num w:numId="16">
    <w:abstractNumId w:val="7"/>
  </w:num>
  <w:num w:numId="17">
    <w:abstractNumId w:val="27"/>
  </w:num>
  <w:num w:numId="18">
    <w:abstractNumId w:val="23"/>
  </w:num>
  <w:num w:numId="19">
    <w:abstractNumId w:val="3"/>
  </w:num>
  <w:num w:numId="20">
    <w:abstractNumId w:val="8"/>
  </w:num>
  <w:num w:numId="21">
    <w:abstractNumId w:val="16"/>
  </w:num>
  <w:num w:numId="22">
    <w:abstractNumId w:val="17"/>
  </w:num>
  <w:num w:numId="23">
    <w:abstractNumId w:val="6"/>
  </w:num>
  <w:num w:numId="24">
    <w:abstractNumId w:val="14"/>
  </w:num>
  <w:num w:numId="25">
    <w:abstractNumId w:val="18"/>
  </w:num>
  <w:num w:numId="26">
    <w:abstractNumId w:val="9"/>
  </w:num>
  <w:num w:numId="27">
    <w:abstractNumId w:val="2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AB"/>
    <w:rsid w:val="00005712"/>
    <w:rsid w:val="00010B18"/>
    <w:rsid w:val="00032B2F"/>
    <w:rsid w:val="00041AD8"/>
    <w:rsid w:val="00043522"/>
    <w:rsid w:val="0004499B"/>
    <w:rsid w:val="000474F8"/>
    <w:rsid w:val="000528B3"/>
    <w:rsid w:val="00053983"/>
    <w:rsid w:val="00053B33"/>
    <w:rsid w:val="000562C4"/>
    <w:rsid w:val="0006036F"/>
    <w:rsid w:val="00063CCC"/>
    <w:rsid w:val="00070838"/>
    <w:rsid w:val="00073319"/>
    <w:rsid w:val="00081BC7"/>
    <w:rsid w:val="000820BF"/>
    <w:rsid w:val="00084D65"/>
    <w:rsid w:val="00090107"/>
    <w:rsid w:val="0009079E"/>
    <w:rsid w:val="00092DE9"/>
    <w:rsid w:val="000967E6"/>
    <w:rsid w:val="00097C19"/>
    <w:rsid w:val="000A0033"/>
    <w:rsid w:val="000A15FC"/>
    <w:rsid w:val="000A65A7"/>
    <w:rsid w:val="000A7F33"/>
    <w:rsid w:val="000B662B"/>
    <w:rsid w:val="000B6FDB"/>
    <w:rsid w:val="000C6EF4"/>
    <w:rsid w:val="000C7AE8"/>
    <w:rsid w:val="000D48E3"/>
    <w:rsid w:val="000D66C2"/>
    <w:rsid w:val="000D6A28"/>
    <w:rsid w:val="000D7DBF"/>
    <w:rsid w:val="000E040B"/>
    <w:rsid w:val="000E1FA9"/>
    <w:rsid w:val="000E2432"/>
    <w:rsid w:val="000E4F57"/>
    <w:rsid w:val="000E5A73"/>
    <w:rsid w:val="000F1713"/>
    <w:rsid w:val="000F4A0A"/>
    <w:rsid w:val="000F730E"/>
    <w:rsid w:val="0010165C"/>
    <w:rsid w:val="00110EA1"/>
    <w:rsid w:val="00111369"/>
    <w:rsid w:val="00113182"/>
    <w:rsid w:val="00114EF8"/>
    <w:rsid w:val="00121BCC"/>
    <w:rsid w:val="00122421"/>
    <w:rsid w:val="00126466"/>
    <w:rsid w:val="00137368"/>
    <w:rsid w:val="001374F5"/>
    <w:rsid w:val="0014243F"/>
    <w:rsid w:val="00142F12"/>
    <w:rsid w:val="001430A6"/>
    <w:rsid w:val="00151B11"/>
    <w:rsid w:val="00154EF7"/>
    <w:rsid w:val="00157CD2"/>
    <w:rsid w:val="00161430"/>
    <w:rsid w:val="00161995"/>
    <w:rsid w:val="0016427F"/>
    <w:rsid w:val="00170587"/>
    <w:rsid w:val="00175771"/>
    <w:rsid w:val="0017609F"/>
    <w:rsid w:val="001762E2"/>
    <w:rsid w:val="00182351"/>
    <w:rsid w:val="001863C5"/>
    <w:rsid w:val="00186FFE"/>
    <w:rsid w:val="00194D0F"/>
    <w:rsid w:val="001950AE"/>
    <w:rsid w:val="001A0414"/>
    <w:rsid w:val="001B1023"/>
    <w:rsid w:val="001B39E7"/>
    <w:rsid w:val="001C0380"/>
    <w:rsid w:val="001C1D9E"/>
    <w:rsid w:val="001C3E24"/>
    <w:rsid w:val="001D0287"/>
    <w:rsid w:val="001D18E4"/>
    <w:rsid w:val="001D288E"/>
    <w:rsid w:val="001E7D90"/>
    <w:rsid w:val="001F14DB"/>
    <w:rsid w:val="001F515E"/>
    <w:rsid w:val="00200D40"/>
    <w:rsid w:val="00201CF3"/>
    <w:rsid w:val="00207764"/>
    <w:rsid w:val="00214914"/>
    <w:rsid w:val="00221F3D"/>
    <w:rsid w:val="00223155"/>
    <w:rsid w:val="0023226A"/>
    <w:rsid w:val="0023394F"/>
    <w:rsid w:val="00234358"/>
    <w:rsid w:val="00236DA7"/>
    <w:rsid w:val="002412B3"/>
    <w:rsid w:val="00242B47"/>
    <w:rsid w:val="00243C23"/>
    <w:rsid w:val="00250B19"/>
    <w:rsid w:val="00252C38"/>
    <w:rsid w:val="002668BE"/>
    <w:rsid w:val="00267678"/>
    <w:rsid w:val="0027393B"/>
    <w:rsid w:val="002743DD"/>
    <w:rsid w:val="00275965"/>
    <w:rsid w:val="00277D77"/>
    <w:rsid w:val="002832DC"/>
    <w:rsid w:val="00290660"/>
    <w:rsid w:val="00290A19"/>
    <w:rsid w:val="002912E0"/>
    <w:rsid w:val="002956B3"/>
    <w:rsid w:val="00295F12"/>
    <w:rsid w:val="0029742D"/>
    <w:rsid w:val="002977EA"/>
    <w:rsid w:val="002A20E9"/>
    <w:rsid w:val="002A598E"/>
    <w:rsid w:val="002B041F"/>
    <w:rsid w:val="002B40B4"/>
    <w:rsid w:val="002B4736"/>
    <w:rsid w:val="002B4E97"/>
    <w:rsid w:val="002B535E"/>
    <w:rsid w:val="002B64A9"/>
    <w:rsid w:val="002C4C17"/>
    <w:rsid w:val="002D1E5B"/>
    <w:rsid w:val="002D6C27"/>
    <w:rsid w:val="002F4267"/>
    <w:rsid w:val="002F48C3"/>
    <w:rsid w:val="002F5C88"/>
    <w:rsid w:val="002F5EE8"/>
    <w:rsid w:val="003033F3"/>
    <w:rsid w:val="003063CB"/>
    <w:rsid w:val="00312AB8"/>
    <w:rsid w:val="003145EF"/>
    <w:rsid w:val="00315AB9"/>
    <w:rsid w:val="0032207F"/>
    <w:rsid w:val="00325ECB"/>
    <w:rsid w:val="00325F78"/>
    <w:rsid w:val="003260B6"/>
    <w:rsid w:val="00334AD9"/>
    <w:rsid w:val="003367C8"/>
    <w:rsid w:val="0034613B"/>
    <w:rsid w:val="0034766D"/>
    <w:rsid w:val="00350D2C"/>
    <w:rsid w:val="00354DA2"/>
    <w:rsid w:val="0036017D"/>
    <w:rsid w:val="00362EB3"/>
    <w:rsid w:val="003678A9"/>
    <w:rsid w:val="00370E9E"/>
    <w:rsid w:val="00371B46"/>
    <w:rsid w:val="003720AE"/>
    <w:rsid w:val="0037566F"/>
    <w:rsid w:val="00380AAB"/>
    <w:rsid w:val="00381E82"/>
    <w:rsid w:val="0038383A"/>
    <w:rsid w:val="00386E50"/>
    <w:rsid w:val="00393380"/>
    <w:rsid w:val="00396010"/>
    <w:rsid w:val="003A201F"/>
    <w:rsid w:val="003A551D"/>
    <w:rsid w:val="003A5D8C"/>
    <w:rsid w:val="003B5349"/>
    <w:rsid w:val="003D1F9B"/>
    <w:rsid w:val="003D2D85"/>
    <w:rsid w:val="003D30C4"/>
    <w:rsid w:val="003D5A46"/>
    <w:rsid w:val="003D5EE9"/>
    <w:rsid w:val="003E0439"/>
    <w:rsid w:val="003E3805"/>
    <w:rsid w:val="003E5146"/>
    <w:rsid w:val="00400BAB"/>
    <w:rsid w:val="00404901"/>
    <w:rsid w:val="00405995"/>
    <w:rsid w:val="00406AEE"/>
    <w:rsid w:val="00410644"/>
    <w:rsid w:val="004134EB"/>
    <w:rsid w:val="004147B3"/>
    <w:rsid w:val="0041497C"/>
    <w:rsid w:val="00415595"/>
    <w:rsid w:val="00416F10"/>
    <w:rsid w:val="00422519"/>
    <w:rsid w:val="00423EE9"/>
    <w:rsid w:val="00424CFD"/>
    <w:rsid w:val="00455EA2"/>
    <w:rsid w:val="00456138"/>
    <w:rsid w:val="004606D6"/>
    <w:rsid w:val="00476343"/>
    <w:rsid w:val="00481B82"/>
    <w:rsid w:val="004857D5"/>
    <w:rsid w:val="00490CA4"/>
    <w:rsid w:val="0049635E"/>
    <w:rsid w:val="00497A6D"/>
    <w:rsid w:val="004A014D"/>
    <w:rsid w:val="004A0824"/>
    <w:rsid w:val="004A23FE"/>
    <w:rsid w:val="004A7F11"/>
    <w:rsid w:val="004B452C"/>
    <w:rsid w:val="004C3F81"/>
    <w:rsid w:val="004D115E"/>
    <w:rsid w:val="004E0CF7"/>
    <w:rsid w:val="004E444F"/>
    <w:rsid w:val="004E687F"/>
    <w:rsid w:val="004F182E"/>
    <w:rsid w:val="004F6649"/>
    <w:rsid w:val="005013CC"/>
    <w:rsid w:val="00502EBA"/>
    <w:rsid w:val="005062E3"/>
    <w:rsid w:val="00515F90"/>
    <w:rsid w:val="0052051D"/>
    <w:rsid w:val="00520E18"/>
    <w:rsid w:val="0052325C"/>
    <w:rsid w:val="00523451"/>
    <w:rsid w:val="00523A58"/>
    <w:rsid w:val="005309E7"/>
    <w:rsid w:val="0053399B"/>
    <w:rsid w:val="00541AF6"/>
    <w:rsid w:val="0054436B"/>
    <w:rsid w:val="00562A75"/>
    <w:rsid w:val="005675FA"/>
    <w:rsid w:val="0057598D"/>
    <w:rsid w:val="00583E39"/>
    <w:rsid w:val="00584EF7"/>
    <w:rsid w:val="00594EC7"/>
    <w:rsid w:val="00596F91"/>
    <w:rsid w:val="005979FE"/>
    <w:rsid w:val="005A6FDE"/>
    <w:rsid w:val="005B032F"/>
    <w:rsid w:val="005B20E8"/>
    <w:rsid w:val="005B2FAC"/>
    <w:rsid w:val="005B34EF"/>
    <w:rsid w:val="005C0625"/>
    <w:rsid w:val="005C0CE7"/>
    <w:rsid w:val="005C1430"/>
    <w:rsid w:val="005C3B5E"/>
    <w:rsid w:val="005D020E"/>
    <w:rsid w:val="005D4119"/>
    <w:rsid w:val="005D783F"/>
    <w:rsid w:val="005E271A"/>
    <w:rsid w:val="005F2C83"/>
    <w:rsid w:val="005F5902"/>
    <w:rsid w:val="00601035"/>
    <w:rsid w:val="00606C7A"/>
    <w:rsid w:val="00614649"/>
    <w:rsid w:val="006214C5"/>
    <w:rsid w:val="006244F5"/>
    <w:rsid w:val="006272E2"/>
    <w:rsid w:val="00632496"/>
    <w:rsid w:val="006363F1"/>
    <w:rsid w:val="00637167"/>
    <w:rsid w:val="00641161"/>
    <w:rsid w:val="006622E8"/>
    <w:rsid w:val="00662F03"/>
    <w:rsid w:val="00663758"/>
    <w:rsid w:val="00665E91"/>
    <w:rsid w:val="00667CDC"/>
    <w:rsid w:val="00682585"/>
    <w:rsid w:val="0068456A"/>
    <w:rsid w:val="006963D0"/>
    <w:rsid w:val="006A0AE2"/>
    <w:rsid w:val="006B45B3"/>
    <w:rsid w:val="006B4F6D"/>
    <w:rsid w:val="006C0446"/>
    <w:rsid w:val="006C3F72"/>
    <w:rsid w:val="006C46DA"/>
    <w:rsid w:val="006D6F75"/>
    <w:rsid w:val="006D7C1D"/>
    <w:rsid w:val="006E0FA6"/>
    <w:rsid w:val="006E1121"/>
    <w:rsid w:val="006E5289"/>
    <w:rsid w:val="006E65B1"/>
    <w:rsid w:val="006F021C"/>
    <w:rsid w:val="006F681F"/>
    <w:rsid w:val="006F69C2"/>
    <w:rsid w:val="006F6C66"/>
    <w:rsid w:val="007008B3"/>
    <w:rsid w:val="00702BBB"/>
    <w:rsid w:val="007109F5"/>
    <w:rsid w:val="0071310E"/>
    <w:rsid w:val="00720BF6"/>
    <w:rsid w:val="007232F7"/>
    <w:rsid w:val="00723BCA"/>
    <w:rsid w:val="00726AAB"/>
    <w:rsid w:val="00726C64"/>
    <w:rsid w:val="00740A78"/>
    <w:rsid w:val="00741FB9"/>
    <w:rsid w:val="007434F2"/>
    <w:rsid w:val="0075274F"/>
    <w:rsid w:val="00757402"/>
    <w:rsid w:val="00760E67"/>
    <w:rsid w:val="0076666C"/>
    <w:rsid w:val="007751AE"/>
    <w:rsid w:val="00775CD1"/>
    <w:rsid w:val="00780024"/>
    <w:rsid w:val="0078499B"/>
    <w:rsid w:val="00794193"/>
    <w:rsid w:val="007A5B3F"/>
    <w:rsid w:val="007A674B"/>
    <w:rsid w:val="007B0D32"/>
    <w:rsid w:val="007B58DB"/>
    <w:rsid w:val="007C02AF"/>
    <w:rsid w:val="007C0E31"/>
    <w:rsid w:val="007D0B91"/>
    <w:rsid w:val="007D40E1"/>
    <w:rsid w:val="007E189B"/>
    <w:rsid w:val="007E21A6"/>
    <w:rsid w:val="007E6A70"/>
    <w:rsid w:val="007F161E"/>
    <w:rsid w:val="0080479D"/>
    <w:rsid w:val="00814F44"/>
    <w:rsid w:val="0081513E"/>
    <w:rsid w:val="00824989"/>
    <w:rsid w:val="00825459"/>
    <w:rsid w:val="00826C20"/>
    <w:rsid w:val="00827021"/>
    <w:rsid w:val="00837429"/>
    <w:rsid w:val="00844BC3"/>
    <w:rsid w:val="008609C3"/>
    <w:rsid w:val="0086463A"/>
    <w:rsid w:val="00864C7F"/>
    <w:rsid w:val="00867990"/>
    <w:rsid w:val="00872EA6"/>
    <w:rsid w:val="008736F9"/>
    <w:rsid w:val="00876AAE"/>
    <w:rsid w:val="00876BE7"/>
    <w:rsid w:val="00881EB8"/>
    <w:rsid w:val="008837BC"/>
    <w:rsid w:val="008855EF"/>
    <w:rsid w:val="00885A2F"/>
    <w:rsid w:val="008904C9"/>
    <w:rsid w:val="008925D4"/>
    <w:rsid w:val="00894DE6"/>
    <w:rsid w:val="008A0F23"/>
    <w:rsid w:val="008A1812"/>
    <w:rsid w:val="008A1AB9"/>
    <w:rsid w:val="008A3026"/>
    <w:rsid w:val="008B4B9C"/>
    <w:rsid w:val="008C2E2E"/>
    <w:rsid w:val="008C4048"/>
    <w:rsid w:val="008C7091"/>
    <w:rsid w:val="008D19E7"/>
    <w:rsid w:val="008D49C8"/>
    <w:rsid w:val="008D5006"/>
    <w:rsid w:val="008D59A8"/>
    <w:rsid w:val="008D5B6F"/>
    <w:rsid w:val="008E213B"/>
    <w:rsid w:val="008E330C"/>
    <w:rsid w:val="008E4E4D"/>
    <w:rsid w:val="008E72A2"/>
    <w:rsid w:val="008E74FB"/>
    <w:rsid w:val="008F054C"/>
    <w:rsid w:val="008F4614"/>
    <w:rsid w:val="008F51EC"/>
    <w:rsid w:val="008F5CC5"/>
    <w:rsid w:val="008F73BA"/>
    <w:rsid w:val="009007E7"/>
    <w:rsid w:val="009020AF"/>
    <w:rsid w:val="0090474C"/>
    <w:rsid w:val="00904C6F"/>
    <w:rsid w:val="00906CE6"/>
    <w:rsid w:val="00912BA4"/>
    <w:rsid w:val="00913C84"/>
    <w:rsid w:val="009141BF"/>
    <w:rsid w:val="0091750E"/>
    <w:rsid w:val="00920650"/>
    <w:rsid w:val="00921446"/>
    <w:rsid w:val="00921758"/>
    <w:rsid w:val="009260EE"/>
    <w:rsid w:val="009278EC"/>
    <w:rsid w:val="00931616"/>
    <w:rsid w:val="00934CFB"/>
    <w:rsid w:val="00935A91"/>
    <w:rsid w:val="009414BB"/>
    <w:rsid w:val="0094254F"/>
    <w:rsid w:val="00945137"/>
    <w:rsid w:val="0094795F"/>
    <w:rsid w:val="00952AA9"/>
    <w:rsid w:val="00952C55"/>
    <w:rsid w:val="00955A47"/>
    <w:rsid w:val="00964B5B"/>
    <w:rsid w:val="009666C4"/>
    <w:rsid w:val="0096764E"/>
    <w:rsid w:val="009722A3"/>
    <w:rsid w:val="00973EB1"/>
    <w:rsid w:val="009812EC"/>
    <w:rsid w:val="00982762"/>
    <w:rsid w:val="00986131"/>
    <w:rsid w:val="00986452"/>
    <w:rsid w:val="0099150D"/>
    <w:rsid w:val="009A1538"/>
    <w:rsid w:val="009A2E65"/>
    <w:rsid w:val="009A4E81"/>
    <w:rsid w:val="009A630A"/>
    <w:rsid w:val="009A6B04"/>
    <w:rsid w:val="009A70FB"/>
    <w:rsid w:val="009B4A7A"/>
    <w:rsid w:val="009D3208"/>
    <w:rsid w:val="009E092C"/>
    <w:rsid w:val="009E507C"/>
    <w:rsid w:val="009F2352"/>
    <w:rsid w:val="009F6503"/>
    <w:rsid w:val="009F6B0E"/>
    <w:rsid w:val="00A009C4"/>
    <w:rsid w:val="00A00C82"/>
    <w:rsid w:val="00A12A87"/>
    <w:rsid w:val="00A12C01"/>
    <w:rsid w:val="00A14D77"/>
    <w:rsid w:val="00A202E7"/>
    <w:rsid w:val="00A219A0"/>
    <w:rsid w:val="00A24E98"/>
    <w:rsid w:val="00A25943"/>
    <w:rsid w:val="00A25D60"/>
    <w:rsid w:val="00A2623E"/>
    <w:rsid w:val="00A30BD9"/>
    <w:rsid w:val="00A31D04"/>
    <w:rsid w:val="00A32AC6"/>
    <w:rsid w:val="00A36439"/>
    <w:rsid w:val="00A41CCB"/>
    <w:rsid w:val="00A50D6A"/>
    <w:rsid w:val="00A54633"/>
    <w:rsid w:val="00A60378"/>
    <w:rsid w:val="00A667A4"/>
    <w:rsid w:val="00A67006"/>
    <w:rsid w:val="00A7643A"/>
    <w:rsid w:val="00A76B52"/>
    <w:rsid w:val="00A80F8F"/>
    <w:rsid w:val="00A83F71"/>
    <w:rsid w:val="00A84E95"/>
    <w:rsid w:val="00A857BE"/>
    <w:rsid w:val="00A928B4"/>
    <w:rsid w:val="00A951D3"/>
    <w:rsid w:val="00A95259"/>
    <w:rsid w:val="00A9795B"/>
    <w:rsid w:val="00AA0BA9"/>
    <w:rsid w:val="00AB21EC"/>
    <w:rsid w:val="00AB3BEF"/>
    <w:rsid w:val="00AB5C54"/>
    <w:rsid w:val="00AB6DF0"/>
    <w:rsid w:val="00AC2D61"/>
    <w:rsid w:val="00AC3E1B"/>
    <w:rsid w:val="00AC5437"/>
    <w:rsid w:val="00AC7A9C"/>
    <w:rsid w:val="00AD1F8B"/>
    <w:rsid w:val="00AD4584"/>
    <w:rsid w:val="00AD7752"/>
    <w:rsid w:val="00AD788A"/>
    <w:rsid w:val="00AF30E0"/>
    <w:rsid w:val="00AF39F7"/>
    <w:rsid w:val="00B003EB"/>
    <w:rsid w:val="00B02E90"/>
    <w:rsid w:val="00B03615"/>
    <w:rsid w:val="00B043BC"/>
    <w:rsid w:val="00B151EF"/>
    <w:rsid w:val="00B21F9A"/>
    <w:rsid w:val="00B2257C"/>
    <w:rsid w:val="00B24833"/>
    <w:rsid w:val="00B2599B"/>
    <w:rsid w:val="00B371DE"/>
    <w:rsid w:val="00B377F5"/>
    <w:rsid w:val="00B40D56"/>
    <w:rsid w:val="00B470C0"/>
    <w:rsid w:val="00B47C94"/>
    <w:rsid w:val="00B54389"/>
    <w:rsid w:val="00B64AC0"/>
    <w:rsid w:val="00B711BD"/>
    <w:rsid w:val="00B72F3D"/>
    <w:rsid w:val="00B81A88"/>
    <w:rsid w:val="00B83026"/>
    <w:rsid w:val="00B93D7E"/>
    <w:rsid w:val="00BA5317"/>
    <w:rsid w:val="00BA7070"/>
    <w:rsid w:val="00BB3154"/>
    <w:rsid w:val="00BB63DA"/>
    <w:rsid w:val="00BB64B6"/>
    <w:rsid w:val="00BC0E58"/>
    <w:rsid w:val="00BC23CB"/>
    <w:rsid w:val="00BC45A7"/>
    <w:rsid w:val="00BC4B5B"/>
    <w:rsid w:val="00BC5378"/>
    <w:rsid w:val="00BC7CB4"/>
    <w:rsid w:val="00BD1959"/>
    <w:rsid w:val="00BD2F96"/>
    <w:rsid w:val="00BD365A"/>
    <w:rsid w:val="00BD7F83"/>
    <w:rsid w:val="00BE139B"/>
    <w:rsid w:val="00BE3618"/>
    <w:rsid w:val="00BE4CE2"/>
    <w:rsid w:val="00BE4E21"/>
    <w:rsid w:val="00BE55E0"/>
    <w:rsid w:val="00BE5B90"/>
    <w:rsid w:val="00BF09D3"/>
    <w:rsid w:val="00BF4873"/>
    <w:rsid w:val="00BF5F75"/>
    <w:rsid w:val="00C042DD"/>
    <w:rsid w:val="00C10F7F"/>
    <w:rsid w:val="00C130A3"/>
    <w:rsid w:val="00C1615A"/>
    <w:rsid w:val="00C258D3"/>
    <w:rsid w:val="00C36262"/>
    <w:rsid w:val="00C3652D"/>
    <w:rsid w:val="00C36BD1"/>
    <w:rsid w:val="00C428E8"/>
    <w:rsid w:val="00C458E7"/>
    <w:rsid w:val="00C50011"/>
    <w:rsid w:val="00C56708"/>
    <w:rsid w:val="00C57B37"/>
    <w:rsid w:val="00C656F9"/>
    <w:rsid w:val="00C70DB1"/>
    <w:rsid w:val="00C80E29"/>
    <w:rsid w:val="00C83407"/>
    <w:rsid w:val="00C83D78"/>
    <w:rsid w:val="00C8625F"/>
    <w:rsid w:val="00C87400"/>
    <w:rsid w:val="00C916E0"/>
    <w:rsid w:val="00CA0B07"/>
    <w:rsid w:val="00CA4A42"/>
    <w:rsid w:val="00CA4D90"/>
    <w:rsid w:val="00CA5710"/>
    <w:rsid w:val="00CB38AE"/>
    <w:rsid w:val="00CB7F21"/>
    <w:rsid w:val="00CC34EB"/>
    <w:rsid w:val="00CC385A"/>
    <w:rsid w:val="00CC4871"/>
    <w:rsid w:val="00CC696D"/>
    <w:rsid w:val="00CD4FF9"/>
    <w:rsid w:val="00CE36D7"/>
    <w:rsid w:val="00CE4144"/>
    <w:rsid w:val="00CF4459"/>
    <w:rsid w:val="00CF4B4C"/>
    <w:rsid w:val="00D039A4"/>
    <w:rsid w:val="00D043F9"/>
    <w:rsid w:val="00D04FCC"/>
    <w:rsid w:val="00D12963"/>
    <w:rsid w:val="00D17B44"/>
    <w:rsid w:val="00D22E47"/>
    <w:rsid w:val="00D3495E"/>
    <w:rsid w:val="00D42BEB"/>
    <w:rsid w:val="00D43CEF"/>
    <w:rsid w:val="00D473FA"/>
    <w:rsid w:val="00D533E8"/>
    <w:rsid w:val="00D54372"/>
    <w:rsid w:val="00D56230"/>
    <w:rsid w:val="00D62452"/>
    <w:rsid w:val="00D709BA"/>
    <w:rsid w:val="00D72191"/>
    <w:rsid w:val="00D73A0A"/>
    <w:rsid w:val="00D7463E"/>
    <w:rsid w:val="00D7471D"/>
    <w:rsid w:val="00D83CB9"/>
    <w:rsid w:val="00D8786D"/>
    <w:rsid w:val="00D879FA"/>
    <w:rsid w:val="00D9195C"/>
    <w:rsid w:val="00D942E9"/>
    <w:rsid w:val="00DB408B"/>
    <w:rsid w:val="00DB6F41"/>
    <w:rsid w:val="00DB77FB"/>
    <w:rsid w:val="00DC0676"/>
    <w:rsid w:val="00DC117A"/>
    <w:rsid w:val="00DC77EF"/>
    <w:rsid w:val="00DD115E"/>
    <w:rsid w:val="00DD273A"/>
    <w:rsid w:val="00DD3114"/>
    <w:rsid w:val="00DD4B70"/>
    <w:rsid w:val="00DF5589"/>
    <w:rsid w:val="00DF60A8"/>
    <w:rsid w:val="00E01155"/>
    <w:rsid w:val="00E0199C"/>
    <w:rsid w:val="00E03980"/>
    <w:rsid w:val="00E0766C"/>
    <w:rsid w:val="00E1352D"/>
    <w:rsid w:val="00E16A9E"/>
    <w:rsid w:val="00E21EBD"/>
    <w:rsid w:val="00E26171"/>
    <w:rsid w:val="00E314C4"/>
    <w:rsid w:val="00E3159F"/>
    <w:rsid w:val="00E32FDD"/>
    <w:rsid w:val="00E3698B"/>
    <w:rsid w:val="00E376A2"/>
    <w:rsid w:val="00E40858"/>
    <w:rsid w:val="00E40D7C"/>
    <w:rsid w:val="00E45EE2"/>
    <w:rsid w:val="00E50155"/>
    <w:rsid w:val="00E54093"/>
    <w:rsid w:val="00E566B9"/>
    <w:rsid w:val="00E72390"/>
    <w:rsid w:val="00E7367D"/>
    <w:rsid w:val="00E804AB"/>
    <w:rsid w:val="00E80866"/>
    <w:rsid w:val="00E872F6"/>
    <w:rsid w:val="00E90FCD"/>
    <w:rsid w:val="00E91488"/>
    <w:rsid w:val="00E91F6C"/>
    <w:rsid w:val="00E94B4B"/>
    <w:rsid w:val="00E95A33"/>
    <w:rsid w:val="00E95E90"/>
    <w:rsid w:val="00EA4F5B"/>
    <w:rsid w:val="00EB367F"/>
    <w:rsid w:val="00EB5103"/>
    <w:rsid w:val="00EC33C0"/>
    <w:rsid w:val="00EC499D"/>
    <w:rsid w:val="00ED75A6"/>
    <w:rsid w:val="00EE6AC6"/>
    <w:rsid w:val="00EE72D3"/>
    <w:rsid w:val="00EF1F81"/>
    <w:rsid w:val="00EF76B2"/>
    <w:rsid w:val="00F10483"/>
    <w:rsid w:val="00F11B7F"/>
    <w:rsid w:val="00F120D4"/>
    <w:rsid w:val="00F139F4"/>
    <w:rsid w:val="00F1732B"/>
    <w:rsid w:val="00F1736F"/>
    <w:rsid w:val="00F25DF6"/>
    <w:rsid w:val="00F265C0"/>
    <w:rsid w:val="00F2686D"/>
    <w:rsid w:val="00F36676"/>
    <w:rsid w:val="00F41670"/>
    <w:rsid w:val="00F4294E"/>
    <w:rsid w:val="00F42AED"/>
    <w:rsid w:val="00F42B1E"/>
    <w:rsid w:val="00F53E82"/>
    <w:rsid w:val="00F54165"/>
    <w:rsid w:val="00F61260"/>
    <w:rsid w:val="00F6357B"/>
    <w:rsid w:val="00F66621"/>
    <w:rsid w:val="00F67F7D"/>
    <w:rsid w:val="00F70C26"/>
    <w:rsid w:val="00F77BF3"/>
    <w:rsid w:val="00F8107C"/>
    <w:rsid w:val="00F82686"/>
    <w:rsid w:val="00F84A3B"/>
    <w:rsid w:val="00F87575"/>
    <w:rsid w:val="00F96615"/>
    <w:rsid w:val="00FA0C73"/>
    <w:rsid w:val="00FA1B62"/>
    <w:rsid w:val="00FA51E6"/>
    <w:rsid w:val="00FA6A48"/>
    <w:rsid w:val="00FD07E0"/>
    <w:rsid w:val="00FE194E"/>
    <w:rsid w:val="00FE30DA"/>
    <w:rsid w:val="00FE5528"/>
    <w:rsid w:val="00FE60E7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D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4F57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Цветовое выделение"/>
    <w:rsid w:val="00111369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111369"/>
    <w:pPr>
      <w:ind w:left="720"/>
      <w:contextualSpacing/>
    </w:pPr>
  </w:style>
  <w:style w:type="paragraph" w:styleId="a8">
    <w:name w:val="Normal (Web)"/>
    <w:basedOn w:val="a"/>
    <w:rsid w:val="00370E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E3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3159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E3159F"/>
    <w:rPr>
      <w:vertAlign w:val="superscript"/>
    </w:rPr>
  </w:style>
  <w:style w:type="character" w:styleId="ac">
    <w:name w:val="Hyperlink"/>
    <w:basedOn w:val="a0"/>
    <w:uiPriority w:val="99"/>
    <w:unhideWhenUsed/>
    <w:rsid w:val="003063C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2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4989"/>
  </w:style>
  <w:style w:type="paragraph" w:styleId="af">
    <w:name w:val="footer"/>
    <w:basedOn w:val="a"/>
    <w:link w:val="af0"/>
    <w:uiPriority w:val="99"/>
    <w:unhideWhenUsed/>
    <w:rsid w:val="0082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4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D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E4F57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Цветовое выделение"/>
    <w:rsid w:val="00111369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111369"/>
    <w:pPr>
      <w:ind w:left="720"/>
      <w:contextualSpacing/>
    </w:pPr>
  </w:style>
  <w:style w:type="paragraph" w:styleId="a8">
    <w:name w:val="Normal (Web)"/>
    <w:basedOn w:val="a"/>
    <w:rsid w:val="00370E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semiHidden/>
    <w:rsid w:val="00E3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E3159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E3159F"/>
    <w:rPr>
      <w:vertAlign w:val="superscript"/>
    </w:rPr>
  </w:style>
  <w:style w:type="character" w:styleId="ac">
    <w:name w:val="Hyperlink"/>
    <w:basedOn w:val="a0"/>
    <w:uiPriority w:val="99"/>
    <w:unhideWhenUsed/>
    <w:rsid w:val="003063C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2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24989"/>
  </w:style>
  <w:style w:type="paragraph" w:styleId="af">
    <w:name w:val="footer"/>
    <w:basedOn w:val="a"/>
    <w:link w:val="af0"/>
    <w:uiPriority w:val="99"/>
    <w:unhideWhenUsed/>
    <w:rsid w:val="0082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2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BBAE-CFD6-46E6-A4DD-AFC4ED72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3778</Words>
  <Characters>21538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2019-06-07T09:37:00Z</cp:lastPrinted>
  <dcterms:created xsi:type="dcterms:W3CDTF">2019-06-07T09:23:00Z</dcterms:created>
  <dcterms:modified xsi:type="dcterms:W3CDTF">2019-09-09T05:32:00Z</dcterms:modified>
</cp:coreProperties>
</file>